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0A037C" w14:textId="77777777" w:rsidR="000D5660" w:rsidRPr="0026195D" w:rsidRDefault="000D5660">
      <w:pPr>
        <w:pStyle w:val="Body"/>
        <w:shd w:val="clear" w:color="auto" w:fill="FFFFFF"/>
        <w:spacing w:after="100" w:line="240" w:lineRule="auto"/>
        <w:jc w:val="both"/>
        <w:rPr>
          <w:rFonts w:ascii="Calibri Light" w:eastAsia="Calibri Light" w:hAnsi="Calibri Light" w:cs="Calibri Light"/>
          <w:color w:val="222222"/>
          <w:sz w:val="24"/>
          <w:szCs w:val="24"/>
          <w:u w:color="222222"/>
          <w:lang w:val="en-US"/>
        </w:rPr>
      </w:pPr>
    </w:p>
    <w:p w14:paraId="06348C1C" w14:textId="77777777" w:rsidR="000D5660" w:rsidRPr="0026195D" w:rsidRDefault="000D5660">
      <w:pPr>
        <w:pStyle w:val="Body"/>
        <w:jc w:val="both"/>
        <w:rPr>
          <w:rFonts w:ascii="Calibri Light" w:eastAsia="Calibri Light" w:hAnsi="Calibri Light" w:cs="Calibri Light"/>
          <w:color w:val="222222"/>
          <w:u w:color="222222"/>
          <w:shd w:val="clear" w:color="auto" w:fill="FFFFFF"/>
          <w:lang w:val="en-US"/>
        </w:rPr>
      </w:pPr>
    </w:p>
    <w:p w14:paraId="28EFBC68" w14:textId="77777777" w:rsidR="000D5660" w:rsidRPr="0026195D" w:rsidRDefault="006F023F">
      <w:pPr>
        <w:pStyle w:val="Body"/>
        <w:spacing w:after="0"/>
        <w:jc w:val="both"/>
        <w:rPr>
          <w:rFonts w:ascii="Calibri Light" w:eastAsia="Calibri Light" w:hAnsi="Calibri Light" w:cs="Calibri Light"/>
          <w:color w:val="222222"/>
          <w:u w:color="222222"/>
          <w:shd w:val="clear" w:color="auto" w:fill="FFFFFF"/>
          <w:lang w:val="en-US"/>
        </w:rPr>
      </w:pPr>
      <w:r w:rsidRPr="0026195D">
        <w:rPr>
          <w:rFonts w:ascii="Calibri Light" w:eastAsia="Calibri Light" w:hAnsi="Calibri Light" w:cs="Calibri Light"/>
          <w:color w:val="222222"/>
          <w:u w:color="222222"/>
          <w:shd w:val="clear" w:color="auto" w:fill="FFFFFF"/>
          <w:lang w:val="en-US"/>
        </w:rPr>
        <w:t>Press Release Sculpteo x Coastal Genomics</w:t>
      </w:r>
    </w:p>
    <w:p w14:paraId="101B9808" w14:textId="6588BCEF" w:rsidR="000D5660" w:rsidRPr="0026195D" w:rsidRDefault="006F023F">
      <w:pPr>
        <w:pStyle w:val="Body"/>
        <w:jc w:val="both"/>
        <w:rPr>
          <w:rFonts w:ascii="Calibri Light" w:eastAsia="Calibri Light" w:hAnsi="Calibri Light" w:cs="Calibri Light"/>
          <w:color w:val="222222"/>
          <w:u w:color="222222"/>
          <w:shd w:val="clear" w:color="auto" w:fill="FFFFFF"/>
          <w:lang w:val="en-US"/>
        </w:rPr>
      </w:pPr>
      <w:r w:rsidRPr="0026195D">
        <w:rPr>
          <w:rFonts w:ascii="Calibri Light" w:eastAsia="Calibri Light" w:hAnsi="Calibri Light" w:cs="Calibri Light"/>
          <w:color w:val="222222"/>
          <w:u w:color="222222"/>
          <w:shd w:val="clear" w:color="auto" w:fill="FFFFFF"/>
          <w:lang w:val="en-US"/>
        </w:rPr>
        <w:t xml:space="preserve">Paris and Vancouver, </w:t>
      </w:r>
      <w:r w:rsidR="005E6827">
        <w:rPr>
          <w:rFonts w:ascii="Calibri Light" w:eastAsia="Calibri Light" w:hAnsi="Calibri Light" w:cs="Calibri Light"/>
          <w:color w:val="222222"/>
          <w:u w:color="222222"/>
          <w:shd w:val="clear" w:color="auto" w:fill="FFFFFF"/>
          <w:lang w:val="en-US"/>
        </w:rPr>
        <w:t>June 16</w:t>
      </w:r>
      <w:r w:rsidR="00C168BF" w:rsidRPr="0026195D">
        <w:rPr>
          <w:rFonts w:ascii="Calibri Light" w:eastAsia="Calibri Light" w:hAnsi="Calibri Light" w:cs="Calibri Light"/>
          <w:color w:val="222222"/>
          <w:u w:color="222222"/>
          <w:shd w:val="clear" w:color="auto" w:fill="FFFFFF"/>
          <w:lang w:val="en-US"/>
        </w:rPr>
        <w:t xml:space="preserve">, </w:t>
      </w:r>
      <w:r w:rsidR="00191F2E" w:rsidRPr="0026195D">
        <w:rPr>
          <w:rFonts w:ascii="Calibri Light" w:eastAsia="Calibri Light" w:hAnsi="Calibri Light" w:cs="Calibri Light"/>
          <w:color w:val="222222"/>
          <w:u w:color="222222"/>
          <w:shd w:val="clear" w:color="auto" w:fill="FFFFFF"/>
          <w:lang w:val="en-US"/>
        </w:rPr>
        <w:t>2020</w:t>
      </w:r>
    </w:p>
    <w:p w14:paraId="0DA431DE" w14:textId="77777777" w:rsidR="000D5660" w:rsidRPr="0026195D" w:rsidRDefault="000D5660">
      <w:pPr>
        <w:pStyle w:val="Body"/>
        <w:jc w:val="both"/>
        <w:rPr>
          <w:rFonts w:ascii="Calibri Light" w:eastAsia="Calibri Light" w:hAnsi="Calibri Light" w:cs="Calibri Light"/>
          <w:b/>
          <w:bCs/>
          <w:color w:val="222222"/>
          <w:u w:color="222222"/>
          <w:shd w:val="clear" w:color="auto" w:fill="FFFFFF"/>
          <w:lang w:val="en-US"/>
        </w:rPr>
      </w:pPr>
    </w:p>
    <w:p w14:paraId="6F19C5A5" w14:textId="77777777" w:rsidR="000D5660" w:rsidRPr="0026195D" w:rsidRDefault="000D5660" w:rsidP="007F29DB">
      <w:pPr>
        <w:pStyle w:val="Body"/>
        <w:spacing w:after="0"/>
        <w:rPr>
          <w:rFonts w:ascii="Calibri Light" w:eastAsia="Calibri Light" w:hAnsi="Calibri Light" w:cs="Calibri Light"/>
          <w:b/>
          <w:bCs/>
          <w:color w:val="222222"/>
          <w:sz w:val="28"/>
          <w:szCs w:val="28"/>
          <w:u w:color="222222"/>
          <w:shd w:val="clear" w:color="auto" w:fill="FFFFFF"/>
          <w:lang w:val="en-US"/>
        </w:rPr>
      </w:pPr>
    </w:p>
    <w:p w14:paraId="035A6B4D" w14:textId="6C3DBD28" w:rsidR="000D5660" w:rsidRPr="0026195D" w:rsidRDefault="00DD77CF" w:rsidP="00037DB2">
      <w:pPr>
        <w:pStyle w:val="Body"/>
        <w:spacing w:after="0"/>
        <w:jc w:val="center"/>
        <w:rPr>
          <w:rFonts w:ascii="Calibri Light" w:eastAsia="Calibri Light" w:hAnsi="Calibri Light" w:cs="Calibri Light"/>
          <w:color w:val="222222"/>
          <w:sz w:val="28"/>
          <w:szCs w:val="28"/>
          <w:u w:color="222222"/>
          <w:shd w:val="clear" w:color="auto" w:fill="FFFFFF"/>
          <w:lang w:val="en-US"/>
        </w:rPr>
      </w:pPr>
      <w:r w:rsidRPr="0026195D">
        <w:rPr>
          <w:rFonts w:ascii="Calibri Light" w:hAnsi="Calibri Light" w:cs="Calibri Light"/>
          <w:b/>
          <w:bCs/>
          <w:color w:val="1A1A1A"/>
          <w:sz w:val="24"/>
          <w:szCs w:val="24"/>
          <w:shd w:val="clear" w:color="auto" w:fill="FFFFFF"/>
          <w:lang w:val="en-US"/>
        </w:rPr>
        <w:t>Coastal Genomics Automates DNA Purification Process Using 3D Printing – accelerating cancer research, prenatal screening and numerous other fields by partnering with Sculpteo</w:t>
      </w:r>
    </w:p>
    <w:p w14:paraId="6315F418" w14:textId="77777777" w:rsidR="00037DB2" w:rsidRPr="0026195D" w:rsidRDefault="00037DB2">
      <w:pPr>
        <w:pStyle w:val="Body"/>
        <w:spacing w:after="0"/>
        <w:jc w:val="center"/>
        <w:rPr>
          <w:rFonts w:ascii="Calibri Light" w:eastAsia="Calibri Light" w:hAnsi="Calibri Light" w:cs="Calibri Light"/>
          <w:color w:val="222222"/>
          <w:u w:color="222222"/>
          <w:shd w:val="clear" w:color="auto" w:fill="FFFFFF"/>
          <w:lang w:val="en-US"/>
        </w:rPr>
      </w:pPr>
    </w:p>
    <w:p w14:paraId="435360D2" w14:textId="64320604" w:rsidR="000D5660" w:rsidRPr="0026195D" w:rsidRDefault="007F29DB">
      <w:pPr>
        <w:pStyle w:val="Body"/>
        <w:spacing w:after="0"/>
        <w:jc w:val="center"/>
        <w:rPr>
          <w:rFonts w:ascii="Calibri Light" w:eastAsia="Calibri Light" w:hAnsi="Calibri Light" w:cs="Calibri Light"/>
          <w:color w:val="222222"/>
          <w:u w:color="222222"/>
          <w:shd w:val="clear" w:color="auto" w:fill="FFFFFF"/>
          <w:lang w:val="en-US"/>
        </w:rPr>
      </w:pPr>
      <w:r w:rsidRPr="0026195D">
        <w:rPr>
          <w:rFonts w:ascii="Calibri Light" w:hAnsi="Calibri Light" w:cs="Calibri Light"/>
          <w:noProof/>
        </w:rPr>
        <w:drawing>
          <wp:inline distT="0" distB="0" distL="0" distR="0" wp14:anchorId="1D739D15" wp14:editId="44113BDA">
            <wp:extent cx="3181350" cy="2305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9175" cy="2332456"/>
                    </a:xfrm>
                    <a:prstGeom prst="rect">
                      <a:avLst/>
                    </a:prstGeom>
                  </pic:spPr>
                </pic:pic>
              </a:graphicData>
            </a:graphic>
          </wp:inline>
        </w:drawing>
      </w:r>
    </w:p>
    <w:p w14:paraId="6E1DAFE7" w14:textId="77777777" w:rsidR="007F29DB" w:rsidRPr="0026195D" w:rsidRDefault="007F29DB">
      <w:pPr>
        <w:pStyle w:val="Body"/>
        <w:spacing w:after="0"/>
        <w:jc w:val="center"/>
        <w:rPr>
          <w:rFonts w:ascii="Calibri Light" w:eastAsia="Calibri Light" w:hAnsi="Calibri Light" w:cs="Calibri Light"/>
          <w:color w:val="222222"/>
          <w:u w:color="222222"/>
          <w:shd w:val="clear" w:color="auto" w:fill="FFFFFF"/>
          <w:lang w:val="en-US"/>
        </w:rPr>
      </w:pPr>
    </w:p>
    <w:p w14:paraId="1951C64B" w14:textId="5386EE7E" w:rsidR="000D5660" w:rsidRPr="0026195D" w:rsidRDefault="006F023F">
      <w:pPr>
        <w:pStyle w:val="Body"/>
        <w:spacing w:after="0"/>
        <w:jc w:val="both"/>
        <w:rPr>
          <w:rFonts w:ascii="Calibri Light" w:eastAsia="Calibri Light" w:hAnsi="Calibri Light" w:cs="Calibri Light"/>
          <w:b/>
          <w:bCs/>
          <w:color w:val="222222"/>
          <w:u w:color="222222"/>
          <w:shd w:val="clear" w:color="auto" w:fill="FFFFFF"/>
          <w:lang w:val="en-US"/>
        </w:rPr>
      </w:pPr>
      <w:r w:rsidRPr="0026195D">
        <w:rPr>
          <w:rFonts w:ascii="Calibri Light" w:eastAsia="Calibri Light" w:hAnsi="Calibri Light" w:cs="Calibri Light"/>
          <w:b/>
          <w:bCs/>
          <w:color w:val="222222"/>
          <w:u w:color="222222"/>
          <w:shd w:val="clear" w:color="auto" w:fill="FFFFFF"/>
          <w:lang w:val="en-US"/>
        </w:rPr>
        <w:t>Coastal Genomics, expert</w:t>
      </w:r>
      <w:r w:rsidR="002C5173" w:rsidRPr="0026195D">
        <w:rPr>
          <w:rFonts w:ascii="Calibri Light" w:eastAsia="Calibri Light" w:hAnsi="Calibri Light" w:cs="Calibri Light"/>
          <w:b/>
          <w:bCs/>
          <w:color w:val="222222"/>
          <w:u w:color="222222"/>
          <w:shd w:val="clear" w:color="auto" w:fill="FFFFFF"/>
          <w:lang w:val="en-US"/>
        </w:rPr>
        <w:t>s</w:t>
      </w:r>
      <w:r w:rsidRPr="0026195D">
        <w:rPr>
          <w:rFonts w:ascii="Calibri Light" w:eastAsia="Calibri Light" w:hAnsi="Calibri Light" w:cs="Calibri Light"/>
          <w:b/>
          <w:bCs/>
          <w:color w:val="222222"/>
          <w:u w:color="222222"/>
          <w:shd w:val="clear" w:color="auto" w:fill="FFFFFF"/>
          <w:lang w:val="en-US"/>
        </w:rPr>
        <w:t xml:space="preserve"> in </w:t>
      </w:r>
      <w:r w:rsidR="00DD77CF" w:rsidRPr="0026195D">
        <w:rPr>
          <w:rFonts w:ascii="Calibri Light" w:eastAsia="Calibri Light" w:hAnsi="Calibri Light" w:cs="Calibri Light"/>
          <w:b/>
          <w:bCs/>
          <w:color w:val="222222"/>
          <w:u w:color="222222"/>
          <w:shd w:val="clear" w:color="auto" w:fill="FFFFFF"/>
          <w:lang w:val="en-US"/>
        </w:rPr>
        <w:t>life sciences automation</w:t>
      </w:r>
      <w:r w:rsidRPr="0026195D">
        <w:rPr>
          <w:rFonts w:ascii="Calibri Light" w:eastAsia="Calibri Light" w:hAnsi="Calibri Light" w:cs="Calibri Light"/>
          <w:b/>
          <w:bCs/>
          <w:color w:val="222222"/>
          <w:u w:color="222222"/>
          <w:shd w:val="clear" w:color="auto" w:fill="FFFFFF"/>
          <w:lang w:val="en-US"/>
        </w:rPr>
        <w:t xml:space="preserve">, </w:t>
      </w:r>
      <w:r w:rsidR="002C5173" w:rsidRPr="0026195D">
        <w:rPr>
          <w:rFonts w:ascii="Calibri Light" w:eastAsia="Calibri Light" w:hAnsi="Calibri Light" w:cs="Calibri Light"/>
          <w:b/>
          <w:bCs/>
          <w:color w:val="222222"/>
          <w:u w:color="222222"/>
          <w:shd w:val="clear" w:color="auto" w:fill="FFFFFF"/>
          <w:lang w:val="en-US"/>
        </w:rPr>
        <w:t>selected</w:t>
      </w:r>
      <w:r w:rsidR="002131EA" w:rsidRPr="0026195D">
        <w:rPr>
          <w:rFonts w:ascii="Calibri Light" w:eastAsia="Calibri Light" w:hAnsi="Calibri Light" w:cs="Calibri Light"/>
          <w:b/>
          <w:bCs/>
          <w:color w:val="222222"/>
          <w:u w:color="222222"/>
          <w:shd w:val="clear" w:color="auto" w:fill="FFFFFF"/>
          <w:lang w:val="en-US"/>
        </w:rPr>
        <w:t xml:space="preserve"> Sculpteo, </w:t>
      </w:r>
      <w:r w:rsidR="002C5173" w:rsidRPr="0026195D">
        <w:rPr>
          <w:rFonts w:ascii="Calibri Light" w:eastAsia="Calibri Light" w:hAnsi="Calibri Light" w:cs="Calibri Light"/>
          <w:b/>
          <w:bCs/>
          <w:color w:val="222222"/>
          <w:u w:color="222222"/>
          <w:shd w:val="clear" w:color="auto" w:fill="FFFFFF"/>
          <w:lang w:val="en-US"/>
        </w:rPr>
        <w:t xml:space="preserve">a </w:t>
      </w:r>
      <w:r w:rsidR="002131EA" w:rsidRPr="0026195D">
        <w:rPr>
          <w:rFonts w:ascii="Calibri Light" w:eastAsia="Calibri Light" w:hAnsi="Calibri Light" w:cs="Calibri Light"/>
          <w:b/>
          <w:bCs/>
          <w:color w:val="222222"/>
          <w:u w:color="222222"/>
          <w:shd w:val="clear" w:color="auto" w:fill="FFFFFF"/>
          <w:lang w:val="en-US"/>
        </w:rPr>
        <w:t xml:space="preserve">leader in online 3D printing and digital manufacturing, </w:t>
      </w:r>
      <w:r w:rsidRPr="0026195D">
        <w:rPr>
          <w:rFonts w:ascii="Calibri Light" w:eastAsia="Calibri Light" w:hAnsi="Calibri Light" w:cs="Calibri Light"/>
          <w:b/>
          <w:bCs/>
          <w:color w:val="222222"/>
          <w:u w:color="222222"/>
          <w:shd w:val="clear" w:color="auto" w:fill="FFFFFF"/>
          <w:lang w:val="en-US"/>
        </w:rPr>
        <w:t xml:space="preserve">to develop unique </w:t>
      </w:r>
      <w:r w:rsidR="00FC16B0" w:rsidRPr="0026195D">
        <w:rPr>
          <w:rFonts w:ascii="Calibri Light" w:eastAsia="Calibri Light" w:hAnsi="Calibri Light" w:cs="Calibri Light"/>
          <w:b/>
          <w:bCs/>
          <w:color w:val="222222"/>
          <w:u w:color="222222"/>
          <w:shd w:val="clear" w:color="auto" w:fill="FFFFFF"/>
          <w:lang w:val="en-US"/>
        </w:rPr>
        <w:t>components for an automated</w:t>
      </w:r>
      <w:r w:rsidRPr="0026195D">
        <w:rPr>
          <w:rFonts w:ascii="Calibri Light" w:eastAsia="Calibri Light" w:hAnsi="Calibri Light" w:cs="Calibri Light"/>
          <w:b/>
          <w:bCs/>
          <w:color w:val="222222"/>
          <w:u w:color="222222"/>
          <w:shd w:val="clear" w:color="auto" w:fill="FFFFFF"/>
          <w:lang w:val="en-US"/>
        </w:rPr>
        <w:t xml:space="preserve"> DNA purification process. Thanks to 3D-printed mechanical parts, it can now offer complete and customized automation of this sample preparation method. </w:t>
      </w:r>
    </w:p>
    <w:p w14:paraId="3A30FA98" w14:textId="77777777" w:rsidR="00FC16B0" w:rsidRPr="0026195D" w:rsidRDefault="00FC16B0">
      <w:pPr>
        <w:pStyle w:val="Body"/>
        <w:spacing w:after="0"/>
        <w:jc w:val="both"/>
        <w:rPr>
          <w:rFonts w:ascii="Calibri Light" w:eastAsia="Calibri Light" w:hAnsi="Calibri Light" w:cs="Calibri Light"/>
          <w:b/>
          <w:bCs/>
          <w:color w:val="222222"/>
          <w:u w:color="222222"/>
          <w:shd w:val="clear" w:color="auto" w:fill="FFFFFF"/>
          <w:lang w:val="en-US"/>
        </w:rPr>
      </w:pPr>
    </w:p>
    <w:p w14:paraId="47F4E0B6" w14:textId="0115DA5A" w:rsidR="000D5660" w:rsidRPr="0026195D" w:rsidRDefault="00590C12">
      <w:pPr>
        <w:pStyle w:val="Body"/>
        <w:spacing w:after="0"/>
        <w:jc w:val="both"/>
        <w:rPr>
          <w:rStyle w:val="Hyperlink1"/>
        </w:rPr>
      </w:pPr>
      <w:r w:rsidRPr="0026195D">
        <w:rPr>
          <w:rStyle w:val="Hyperlink1"/>
        </w:rPr>
        <w:t xml:space="preserve">Over the </w:t>
      </w:r>
      <w:r w:rsidR="00696254" w:rsidRPr="0026195D">
        <w:rPr>
          <w:rStyle w:val="Hyperlink1"/>
        </w:rPr>
        <w:t>past</w:t>
      </w:r>
      <w:r w:rsidRPr="0026195D">
        <w:rPr>
          <w:rStyle w:val="Hyperlink1"/>
        </w:rPr>
        <w:t xml:space="preserve"> 25 years, a</w:t>
      </w:r>
      <w:r w:rsidR="001B20CF" w:rsidRPr="0026195D">
        <w:rPr>
          <w:rStyle w:val="Hyperlink1"/>
        </w:rPr>
        <w:t xml:space="preserve">dvances in the field of genomics have led to </w:t>
      </w:r>
      <w:r w:rsidR="000131CD" w:rsidRPr="0026195D">
        <w:rPr>
          <w:rStyle w:val="Hyperlink1"/>
        </w:rPr>
        <w:t xml:space="preserve">a dramatic drop </w:t>
      </w:r>
      <w:r w:rsidR="001B20CF" w:rsidRPr="0026195D">
        <w:rPr>
          <w:rStyle w:val="Hyperlink1"/>
        </w:rPr>
        <w:t xml:space="preserve">in the cost of </w:t>
      </w:r>
      <w:r w:rsidR="00910F3A" w:rsidRPr="0026195D">
        <w:rPr>
          <w:rStyle w:val="Hyperlink1"/>
        </w:rPr>
        <w:t>DNA</w:t>
      </w:r>
      <w:r w:rsidR="001B20CF" w:rsidRPr="0026195D">
        <w:rPr>
          <w:rStyle w:val="Hyperlink1"/>
        </w:rPr>
        <w:t xml:space="preserve"> sequencing. </w:t>
      </w:r>
      <w:r w:rsidR="00FC16B0" w:rsidRPr="0026195D">
        <w:rPr>
          <w:rStyle w:val="Hyperlink1"/>
        </w:rPr>
        <w:t xml:space="preserve">Today, </w:t>
      </w:r>
      <w:r w:rsidR="006F023F" w:rsidRPr="0026195D">
        <w:rPr>
          <w:rStyle w:val="Hyperlink1"/>
        </w:rPr>
        <w:t xml:space="preserve">DNA research </w:t>
      </w:r>
      <w:r w:rsidR="00B07029" w:rsidRPr="0026195D">
        <w:rPr>
          <w:rStyle w:val="Hyperlink1"/>
        </w:rPr>
        <w:t>now</w:t>
      </w:r>
      <w:r w:rsidR="00D85CF8" w:rsidRPr="0026195D">
        <w:rPr>
          <w:rStyle w:val="Hyperlink1"/>
        </w:rPr>
        <w:t xml:space="preserve"> faces the</w:t>
      </w:r>
      <w:r w:rsidR="00380CF5" w:rsidRPr="0026195D">
        <w:rPr>
          <w:rStyle w:val="Hyperlink1"/>
        </w:rPr>
        <w:t xml:space="preserve"> </w:t>
      </w:r>
      <w:r w:rsidR="006F023F" w:rsidRPr="0026195D">
        <w:rPr>
          <w:rStyle w:val="Hyperlink1"/>
        </w:rPr>
        <w:t>challenge</w:t>
      </w:r>
      <w:r w:rsidR="0011441D" w:rsidRPr="0026195D">
        <w:rPr>
          <w:rStyle w:val="Hyperlink1"/>
        </w:rPr>
        <w:t xml:space="preserve"> of </w:t>
      </w:r>
      <w:r w:rsidR="006F023F" w:rsidRPr="0026195D">
        <w:rPr>
          <w:rStyle w:val="Hyperlink1"/>
        </w:rPr>
        <w:t xml:space="preserve">increasing demand in the </w:t>
      </w:r>
      <w:r w:rsidR="00FC16B0" w:rsidRPr="0026195D">
        <w:rPr>
          <w:rStyle w:val="Hyperlink1"/>
        </w:rPr>
        <w:t>clinical</w:t>
      </w:r>
      <w:r w:rsidR="006F023F" w:rsidRPr="0026195D">
        <w:rPr>
          <w:rStyle w:val="Hyperlink1"/>
        </w:rPr>
        <w:t xml:space="preserve"> field. </w:t>
      </w:r>
      <w:r w:rsidR="00FC16B0" w:rsidRPr="0026195D">
        <w:rPr>
          <w:rStyle w:val="Hyperlink1"/>
        </w:rPr>
        <w:t>These applications are becoming commonplace as they can offer early insight into medical conditions.</w:t>
      </w:r>
    </w:p>
    <w:p w14:paraId="6360A02D" w14:textId="77777777" w:rsidR="00B36365" w:rsidRPr="0026195D" w:rsidRDefault="00B36365">
      <w:pPr>
        <w:pStyle w:val="Body"/>
        <w:spacing w:after="0"/>
        <w:jc w:val="both"/>
        <w:rPr>
          <w:rStyle w:val="None"/>
          <w:rFonts w:ascii="Calibri Light" w:eastAsia="Calibri Light" w:hAnsi="Calibri Light" w:cs="Calibri Light"/>
          <w:color w:val="222222"/>
          <w:u w:color="222222"/>
          <w:shd w:val="clear" w:color="auto" w:fill="FFFFFF"/>
          <w:lang w:val="en-US"/>
        </w:rPr>
      </w:pPr>
    </w:p>
    <w:p w14:paraId="185D8F3F" w14:textId="70D42F45" w:rsidR="000D5660" w:rsidRPr="0026195D" w:rsidRDefault="006F023F">
      <w:pPr>
        <w:pStyle w:val="Body"/>
        <w:jc w:val="both"/>
        <w:rPr>
          <w:rStyle w:val="None"/>
          <w:rFonts w:ascii="Calibri Light" w:eastAsia="Calibri Light" w:hAnsi="Calibri Light" w:cs="Calibri Light"/>
          <w:color w:val="222222"/>
          <w:u w:color="222222"/>
          <w:shd w:val="clear" w:color="auto" w:fill="FFFFFF"/>
          <w:lang w:val="en-US"/>
        </w:rPr>
      </w:pPr>
      <w:r w:rsidRPr="0026195D">
        <w:rPr>
          <w:rStyle w:val="Hyperlink1"/>
        </w:rPr>
        <w:t xml:space="preserve">To address the </w:t>
      </w:r>
      <w:r w:rsidR="0039100E" w:rsidRPr="0026195D">
        <w:rPr>
          <w:rStyle w:val="Hyperlink1"/>
        </w:rPr>
        <w:t xml:space="preserve">growing sample preparation needs of clinical DNA sequencing, </w:t>
      </w:r>
      <w:r w:rsidRPr="0026195D">
        <w:rPr>
          <w:rStyle w:val="Hyperlink1"/>
        </w:rPr>
        <w:t xml:space="preserve">Coastal Genomics </w:t>
      </w:r>
      <w:r w:rsidR="00E134AC" w:rsidRPr="0026195D">
        <w:rPr>
          <w:rStyle w:val="Hyperlink1"/>
        </w:rPr>
        <w:t>chose</w:t>
      </w:r>
      <w:r w:rsidR="00426866" w:rsidRPr="0026195D">
        <w:rPr>
          <w:rStyle w:val="Hyperlink1"/>
        </w:rPr>
        <w:t xml:space="preserve"> </w:t>
      </w:r>
      <w:r w:rsidRPr="0026195D">
        <w:rPr>
          <w:rStyle w:val="Hyperlink1"/>
        </w:rPr>
        <w:t>online 3D printing specialist Sculpteo. Using additive manufacturing</w:t>
      </w:r>
      <w:r w:rsidR="0039100E" w:rsidRPr="0026195D">
        <w:rPr>
          <w:rStyle w:val="Hyperlink1"/>
        </w:rPr>
        <w:t>, Sculpteo supported efforts by Coastal Genomics to prototype and build components used for DNA purification</w:t>
      </w:r>
      <w:r w:rsidRPr="0026195D">
        <w:rPr>
          <w:rStyle w:val="Hyperlink1"/>
        </w:rPr>
        <w:t xml:space="preserve">. Academic laboratories, prenatal/clinical facilities and gene synthesis companies can finally benefit from complete and customized automation of this </w:t>
      </w:r>
      <w:r w:rsidR="0039100E" w:rsidRPr="0026195D">
        <w:rPr>
          <w:rStyle w:val="Hyperlink1"/>
        </w:rPr>
        <w:t>process</w:t>
      </w:r>
      <w:r w:rsidR="001C2A5E" w:rsidRPr="0026195D">
        <w:rPr>
          <w:rStyle w:val="Hyperlink1"/>
        </w:rPr>
        <w:t xml:space="preserve"> at a scale </w:t>
      </w:r>
      <w:r w:rsidR="0039100E" w:rsidRPr="0026195D">
        <w:rPr>
          <w:rStyle w:val="Hyperlink1"/>
        </w:rPr>
        <w:t>that is compatible with the demands of a high throughput environment</w:t>
      </w:r>
      <w:r w:rsidRPr="0026195D">
        <w:rPr>
          <w:rStyle w:val="Hyperlink1"/>
        </w:rPr>
        <w:t>. </w:t>
      </w:r>
    </w:p>
    <w:p w14:paraId="71B2E279" w14:textId="27269945" w:rsidR="002131EA" w:rsidRPr="0026195D" w:rsidRDefault="006F023F">
      <w:pPr>
        <w:pStyle w:val="Body"/>
        <w:spacing w:after="0"/>
        <w:jc w:val="both"/>
        <w:rPr>
          <w:rStyle w:val="None"/>
          <w:rFonts w:ascii="Calibri Light" w:eastAsia="Calibri Light" w:hAnsi="Calibri Light" w:cs="Calibri Light"/>
          <w:i/>
          <w:iCs/>
          <w:color w:val="222222"/>
          <w:u w:color="222222"/>
          <w:shd w:val="clear" w:color="auto" w:fill="FFFFFF"/>
          <w:lang w:val="en-US"/>
        </w:rPr>
      </w:pPr>
      <w:r w:rsidRPr="0026195D">
        <w:rPr>
          <w:rStyle w:val="None"/>
          <w:rFonts w:ascii="Calibri Light" w:eastAsia="Calibri Light" w:hAnsi="Calibri Light" w:cs="Calibri Light"/>
          <w:lang w:val="en-US"/>
        </w:rPr>
        <w:t>According to</w:t>
      </w:r>
      <w:r w:rsidRPr="0026195D">
        <w:rPr>
          <w:rStyle w:val="None"/>
          <w:rFonts w:ascii="Calibri Light" w:eastAsia="Calibri Light" w:hAnsi="Calibri Light" w:cs="Calibri Light"/>
          <w:b/>
          <w:bCs/>
          <w:lang w:val="en-US"/>
        </w:rPr>
        <w:t xml:space="preserve"> Clément Moreau, CEO of Sculpteo</w:t>
      </w:r>
      <w:r w:rsidRPr="0026195D">
        <w:rPr>
          <w:rStyle w:val="None"/>
          <w:rFonts w:ascii="Calibri Light" w:eastAsia="Calibri Light" w:hAnsi="Calibri Light" w:cs="Calibri Light"/>
          <w:lang w:val="en-US"/>
        </w:rPr>
        <w:t xml:space="preserve">, </w:t>
      </w:r>
      <w:r w:rsidRPr="0026195D">
        <w:rPr>
          <w:rStyle w:val="Hyperlink1"/>
        </w:rPr>
        <w:t>“</w:t>
      </w:r>
      <w:r w:rsidRPr="0026195D">
        <w:rPr>
          <w:rStyle w:val="None"/>
          <w:rFonts w:ascii="Calibri Light" w:eastAsia="Calibri Light" w:hAnsi="Calibri Light" w:cs="Calibri Light"/>
          <w:i/>
          <w:iCs/>
          <w:color w:val="222222"/>
          <w:u w:color="222222"/>
          <w:shd w:val="clear" w:color="auto" w:fill="FFFFFF"/>
          <w:lang w:val="en-US"/>
        </w:rPr>
        <w:t xml:space="preserve">We are very pleased </w:t>
      </w:r>
      <w:r w:rsidR="002131EA" w:rsidRPr="0026195D">
        <w:rPr>
          <w:rStyle w:val="None"/>
          <w:rFonts w:ascii="Calibri Light" w:eastAsia="Calibri Light" w:hAnsi="Calibri Light" w:cs="Calibri Light"/>
          <w:i/>
          <w:iCs/>
          <w:color w:val="222222"/>
          <w:u w:color="222222"/>
          <w:shd w:val="clear" w:color="auto" w:fill="FFFFFF"/>
          <w:lang w:val="en-US"/>
        </w:rPr>
        <w:t xml:space="preserve">to provide Coastal Genomics </w:t>
      </w:r>
      <w:r w:rsidR="00B35252" w:rsidRPr="0026195D">
        <w:rPr>
          <w:rStyle w:val="None"/>
          <w:rFonts w:ascii="Calibri Light" w:eastAsia="Calibri Light" w:hAnsi="Calibri Light" w:cs="Calibri Light"/>
          <w:i/>
          <w:iCs/>
          <w:color w:val="222222"/>
          <w:u w:color="222222"/>
          <w:shd w:val="clear" w:color="auto" w:fill="FFFFFF"/>
          <w:lang w:val="en-US"/>
        </w:rPr>
        <w:t xml:space="preserve">with the </w:t>
      </w:r>
      <w:r w:rsidR="002131EA" w:rsidRPr="0026195D">
        <w:rPr>
          <w:rStyle w:val="None"/>
          <w:rFonts w:ascii="Calibri Light" w:eastAsia="Calibri Light" w:hAnsi="Calibri Light" w:cs="Calibri Light"/>
          <w:i/>
          <w:iCs/>
          <w:color w:val="222222"/>
          <w:u w:color="222222"/>
          <w:shd w:val="clear" w:color="auto" w:fill="FFFFFF"/>
          <w:lang w:val="en-US"/>
        </w:rPr>
        <w:t xml:space="preserve">technology and project management that suits </w:t>
      </w:r>
      <w:r w:rsidR="00B35252" w:rsidRPr="0026195D">
        <w:rPr>
          <w:rStyle w:val="None"/>
          <w:rFonts w:ascii="Calibri Light" w:eastAsia="Calibri Light" w:hAnsi="Calibri Light" w:cs="Calibri Light"/>
          <w:i/>
          <w:iCs/>
          <w:color w:val="222222"/>
          <w:u w:color="222222"/>
          <w:shd w:val="clear" w:color="auto" w:fill="FFFFFF"/>
          <w:lang w:val="en-US"/>
        </w:rPr>
        <w:t>their</w:t>
      </w:r>
      <w:r w:rsidR="002131EA" w:rsidRPr="0026195D">
        <w:rPr>
          <w:rStyle w:val="None"/>
          <w:rFonts w:ascii="Calibri Light" w:eastAsia="Calibri Light" w:hAnsi="Calibri Light" w:cs="Calibri Light"/>
          <w:i/>
          <w:iCs/>
          <w:color w:val="222222"/>
          <w:u w:color="222222"/>
          <w:shd w:val="clear" w:color="auto" w:fill="FFFFFF"/>
          <w:lang w:val="en-US"/>
        </w:rPr>
        <w:t xml:space="preserve"> </w:t>
      </w:r>
      <w:r w:rsidR="00B35252" w:rsidRPr="0026195D">
        <w:rPr>
          <w:rStyle w:val="None"/>
          <w:rFonts w:ascii="Calibri Light" w:eastAsia="Calibri Light" w:hAnsi="Calibri Light" w:cs="Calibri Light"/>
          <w:i/>
          <w:iCs/>
          <w:color w:val="222222"/>
          <w:u w:color="222222"/>
          <w:shd w:val="clear" w:color="auto" w:fill="FFFFFF"/>
          <w:lang w:val="en-US"/>
        </w:rPr>
        <w:t xml:space="preserve">needs </w:t>
      </w:r>
      <w:r w:rsidR="007E42FE" w:rsidRPr="0026195D">
        <w:rPr>
          <w:rStyle w:val="None"/>
          <w:rFonts w:ascii="Calibri Light" w:eastAsia="Calibri Light" w:hAnsi="Calibri Light" w:cs="Calibri Light"/>
          <w:i/>
          <w:iCs/>
          <w:color w:val="222222"/>
          <w:u w:color="222222"/>
          <w:shd w:val="clear" w:color="auto" w:fill="FFFFFF"/>
          <w:lang w:val="en-US"/>
        </w:rPr>
        <w:t>and allow</w:t>
      </w:r>
      <w:r w:rsidR="001C2A5E" w:rsidRPr="0026195D">
        <w:rPr>
          <w:rStyle w:val="None"/>
          <w:rFonts w:ascii="Calibri Light" w:eastAsia="Calibri Light" w:hAnsi="Calibri Light" w:cs="Calibri Light"/>
          <w:i/>
          <w:iCs/>
          <w:color w:val="222222"/>
          <w:u w:color="222222"/>
          <w:shd w:val="clear" w:color="auto" w:fill="FFFFFF"/>
          <w:lang w:val="en-US"/>
        </w:rPr>
        <w:t>s</w:t>
      </w:r>
      <w:r w:rsidR="007E42FE" w:rsidRPr="0026195D">
        <w:rPr>
          <w:rStyle w:val="None"/>
          <w:rFonts w:ascii="Calibri Light" w:eastAsia="Calibri Light" w:hAnsi="Calibri Light" w:cs="Calibri Light"/>
          <w:i/>
          <w:iCs/>
          <w:color w:val="222222"/>
          <w:u w:color="222222"/>
          <w:shd w:val="clear" w:color="auto" w:fill="FFFFFF"/>
          <w:lang w:val="en-US"/>
        </w:rPr>
        <w:t xml:space="preserve"> them to accelerate </w:t>
      </w:r>
      <w:r w:rsidR="00E528F9" w:rsidRPr="0026195D">
        <w:rPr>
          <w:rStyle w:val="None"/>
          <w:rFonts w:ascii="Calibri Light" w:eastAsia="Calibri Light" w:hAnsi="Calibri Light" w:cs="Calibri Light"/>
          <w:i/>
          <w:iCs/>
          <w:color w:val="222222"/>
          <w:u w:color="222222"/>
          <w:shd w:val="clear" w:color="auto" w:fill="FFFFFF"/>
          <w:lang w:val="en-US"/>
        </w:rPr>
        <w:t>the automation</w:t>
      </w:r>
      <w:r w:rsidR="007E42FE" w:rsidRPr="0026195D">
        <w:rPr>
          <w:rStyle w:val="None"/>
          <w:rFonts w:ascii="Calibri Light" w:eastAsia="Calibri Light" w:hAnsi="Calibri Light" w:cs="Calibri Light"/>
          <w:i/>
          <w:iCs/>
          <w:color w:val="222222"/>
          <w:u w:color="222222"/>
          <w:shd w:val="clear" w:color="auto" w:fill="FFFFFF"/>
          <w:lang w:val="en-US"/>
        </w:rPr>
        <w:t xml:space="preserve"> of</w:t>
      </w:r>
      <w:r w:rsidR="00B35252" w:rsidRPr="0026195D">
        <w:rPr>
          <w:rStyle w:val="None"/>
          <w:rFonts w:ascii="Calibri Light" w:eastAsia="Calibri Light" w:hAnsi="Calibri Light" w:cs="Calibri Light"/>
          <w:i/>
          <w:iCs/>
          <w:color w:val="222222"/>
          <w:u w:color="222222"/>
          <w:shd w:val="clear" w:color="auto" w:fill="FFFFFF"/>
          <w:lang w:val="en-US"/>
        </w:rPr>
        <w:t xml:space="preserve"> DNA </w:t>
      </w:r>
      <w:r w:rsidR="0039100E" w:rsidRPr="0026195D">
        <w:rPr>
          <w:rStyle w:val="None"/>
          <w:rFonts w:ascii="Calibri Light" w:eastAsia="Calibri Light" w:hAnsi="Calibri Light" w:cs="Calibri Light"/>
          <w:i/>
          <w:iCs/>
          <w:color w:val="222222"/>
          <w:u w:color="222222"/>
          <w:shd w:val="clear" w:color="auto" w:fill="FFFFFF"/>
          <w:lang w:val="en-US"/>
        </w:rPr>
        <w:t xml:space="preserve">purification and </w:t>
      </w:r>
      <w:r w:rsidR="00B35252" w:rsidRPr="0026195D">
        <w:rPr>
          <w:rStyle w:val="None"/>
          <w:rFonts w:ascii="Calibri Light" w:eastAsia="Calibri Light" w:hAnsi="Calibri Light" w:cs="Calibri Light"/>
          <w:i/>
          <w:iCs/>
          <w:color w:val="222222"/>
          <w:u w:color="222222"/>
          <w:shd w:val="clear" w:color="auto" w:fill="FFFFFF"/>
          <w:lang w:val="en-US"/>
        </w:rPr>
        <w:t>size selection technology. Responding to complex design and material requirement</w:t>
      </w:r>
      <w:r w:rsidR="00ED1DEC" w:rsidRPr="0026195D">
        <w:rPr>
          <w:rStyle w:val="None"/>
          <w:rFonts w:ascii="Calibri Light" w:eastAsia="Calibri Light" w:hAnsi="Calibri Light" w:cs="Calibri Light"/>
          <w:i/>
          <w:iCs/>
          <w:color w:val="222222"/>
          <w:u w:color="222222"/>
          <w:shd w:val="clear" w:color="auto" w:fill="FFFFFF"/>
          <w:lang w:val="en-US"/>
        </w:rPr>
        <w:t>s</w:t>
      </w:r>
      <w:r w:rsidR="00B35252" w:rsidRPr="0026195D">
        <w:rPr>
          <w:rStyle w:val="None"/>
          <w:rFonts w:ascii="Calibri Light" w:eastAsia="Calibri Light" w:hAnsi="Calibri Light" w:cs="Calibri Light"/>
          <w:i/>
          <w:iCs/>
          <w:color w:val="222222"/>
          <w:u w:color="222222"/>
          <w:shd w:val="clear" w:color="auto" w:fill="FFFFFF"/>
          <w:lang w:val="en-US"/>
        </w:rPr>
        <w:t xml:space="preserve"> in a timely and responsive manner</w:t>
      </w:r>
      <w:r w:rsidR="00A62282" w:rsidRPr="0026195D">
        <w:rPr>
          <w:rStyle w:val="None"/>
          <w:rFonts w:ascii="Calibri Light" w:eastAsia="Calibri Light" w:hAnsi="Calibri Light" w:cs="Calibri Light"/>
          <w:i/>
          <w:iCs/>
          <w:color w:val="222222"/>
          <w:u w:color="222222"/>
          <w:shd w:val="clear" w:color="auto" w:fill="FFFFFF"/>
          <w:lang w:val="en-US"/>
        </w:rPr>
        <w:t xml:space="preserve"> </w:t>
      </w:r>
      <w:r w:rsidR="00B35252" w:rsidRPr="0026195D">
        <w:rPr>
          <w:rStyle w:val="None"/>
          <w:rFonts w:ascii="Calibri Light" w:eastAsia="Calibri Light" w:hAnsi="Calibri Light" w:cs="Calibri Light"/>
          <w:i/>
          <w:iCs/>
          <w:color w:val="222222"/>
          <w:u w:color="222222"/>
          <w:shd w:val="clear" w:color="auto" w:fill="FFFFFF"/>
          <w:lang w:val="en-US"/>
        </w:rPr>
        <w:t>is at</w:t>
      </w:r>
      <w:r w:rsidR="003706A7" w:rsidRPr="0026195D">
        <w:rPr>
          <w:rStyle w:val="None"/>
          <w:rFonts w:ascii="Calibri Light" w:eastAsia="Calibri Light" w:hAnsi="Calibri Light" w:cs="Calibri Light"/>
          <w:i/>
          <w:iCs/>
          <w:color w:val="222222"/>
          <w:u w:color="222222"/>
          <w:shd w:val="clear" w:color="auto" w:fill="FFFFFF"/>
          <w:lang w:val="en-US"/>
        </w:rPr>
        <w:t xml:space="preserve"> the</w:t>
      </w:r>
      <w:r w:rsidR="00B35252" w:rsidRPr="0026195D">
        <w:rPr>
          <w:rStyle w:val="None"/>
          <w:rFonts w:ascii="Calibri Light" w:eastAsia="Calibri Light" w:hAnsi="Calibri Light" w:cs="Calibri Light"/>
          <w:i/>
          <w:iCs/>
          <w:color w:val="222222"/>
          <w:u w:color="222222"/>
          <w:shd w:val="clear" w:color="auto" w:fill="FFFFFF"/>
          <w:lang w:val="en-US"/>
        </w:rPr>
        <w:t xml:space="preserve"> very heart of 3D Printing!</w:t>
      </w:r>
      <w:r w:rsidR="001C671F" w:rsidRPr="0026195D">
        <w:rPr>
          <w:rStyle w:val="None"/>
          <w:rFonts w:ascii="Calibri Light" w:eastAsia="Calibri Light" w:hAnsi="Calibri Light" w:cs="Calibri Light"/>
          <w:i/>
          <w:iCs/>
          <w:color w:val="222222"/>
          <w:u w:color="222222"/>
          <w:shd w:val="clear" w:color="auto" w:fill="FFFFFF"/>
          <w:lang w:val="en-US"/>
        </w:rPr>
        <w:t xml:space="preserve"> </w:t>
      </w:r>
      <w:r w:rsidR="001C671F" w:rsidRPr="0026195D">
        <w:rPr>
          <w:rStyle w:val="None"/>
          <w:rFonts w:ascii="Calibri Light" w:eastAsia="Calibri Light" w:hAnsi="Calibri Light" w:cs="Calibri Light"/>
          <w:i/>
          <w:iCs/>
          <w:u w:color="222222"/>
          <w:lang w:val="en-US"/>
        </w:rPr>
        <w:t>With 3D printing there is no barrier.</w:t>
      </w:r>
      <w:r w:rsidR="00DA52BF" w:rsidRPr="0026195D">
        <w:rPr>
          <w:rStyle w:val="None"/>
          <w:rFonts w:ascii="Calibri Light" w:eastAsia="Calibri Light" w:hAnsi="Calibri Light" w:cs="Calibri Light"/>
          <w:i/>
          <w:iCs/>
          <w:color w:val="222222"/>
          <w:u w:color="222222"/>
          <w:shd w:val="clear" w:color="auto" w:fill="FFFFFF"/>
          <w:lang w:val="en-US"/>
        </w:rPr>
        <w:t>”</w:t>
      </w:r>
    </w:p>
    <w:p w14:paraId="584D114B" w14:textId="680243BE" w:rsidR="000D5660" w:rsidRPr="0026195D" w:rsidRDefault="000D5660">
      <w:pPr>
        <w:pStyle w:val="Body"/>
        <w:spacing w:after="0"/>
        <w:jc w:val="both"/>
        <w:rPr>
          <w:rStyle w:val="None"/>
          <w:rFonts w:ascii="Calibri Light" w:eastAsia="Calibri Light" w:hAnsi="Calibri Light" w:cs="Calibri Light"/>
          <w:i/>
          <w:iCs/>
          <w:color w:val="222222"/>
          <w:u w:color="222222"/>
          <w:shd w:val="clear" w:color="auto" w:fill="FFFFFF"/>
          <w:lang w:val="en-US"/>
        </w:rPr>
      </w:pPr>
    </w:p>
    <w:p w14:paraId="6FB70CBF" w14:textId="17264F13" w:rsidR="000D5660" w:rsidRPr="0026195D" w:rsidRDefault="006F023F">
      <w:pPr>
        <w:pStyle w:val="Body"/>
        <w:spacing w:after="0"/>
        <w:jc w:val="both"/>
        <w:rPr>
          <w:rStyle w:val="None"/>
          <w:rFonts w:ascii="Calibri Light" w:eastAsia="Calibri Light" w:hAnsi="Calibri Light" w:cs="Calibri Light"/>
          <w:i/>
          <w:iCs/>
          <w:lang w:val="en-US"/>
        </w:rPr>
      </w:pPr>
      <w:r w:rsidRPr="0026195D">
        <w:rPr>
          <w:rStyle w:val="None"/>
          <w:rFonts w:ascii="Calibri Light" w:eastAsia="Calibri Light" w:hAnsi="Calibri Light" w:cs="Calibri Light"/>
          <w:b/>
          <w:bCs/>
          <w:color w:val="222222"/>
          <w:u w:color="222222"/>
          <w:shd w:val="clear" w:color="auto" w:fill="FFFFFF"/>
          <w:lang w:val="en-US"/>
        </w:rPr>
        <w:lastRenderedPageBreak/>
        <w:t>Matthew Nesbitt, President of Coastal Genomics</w:t>
      </w:r>
      <w:r w:rsidRPr="0026195D">
        <w:rPr>
          <w:rStyle w:val="Hyperlink1"/>
        </w:rPr>
        <w:t>, says: “</w:t>
      </w:r>
      <w:r w:rsidRPr="0026195D">
        <w:rPr>
          <w:rStyle w:val="None"/>
          <w:rFonts w:ascii="Calibri Light" w:eastAsia="Calibri Light" w:hAnsi="Calibri Light" w:cs="Calibri Light"/>
          <w:i/>
          <w:iCs/>
          <w:color w:val="222222"/>
          <w:u w:color="222222"/>
          <w:shd w:val="clear" w:color="auto" w:fill="FFFFFF"/>
          <w:lang w:val="en-US"/>
        </w:rPr>
        <w:t xml:space="preserve">As an expert in online 3D printing and </w:t>
      </w:r>
      <w:r w:rsidR="0019597C" w:rsidRPr="0026195D">
        <w:rPr>
          <w:rStyle w:val="None"/>
          <w:rFonts w:ascii="Calibri Light" w:eastAsia="Calibri Light" w:hAnsi="Calibri Light" w:cs="Calibri Light"/>
          <w:i/>
          <w:iCs/>
          <w:color w:val="222222"/>
          <w:u w:color="222222"/>
          <w:shd w:val="clear" w:color="auto" w:fill="FFFFFF"/>
          <w:lang w:val="en-US"/>
        </w:rPr>
        <w:t xml:space="preserve">direct </w:t>
      </w:r>
      <w:r w:rsidRPr="0026195D">
        <w:rPr>
          <w:rStyle w:val="None"/>
          <w:rFonts w:ascii="Calibri Light" w:eastAsia="Calibri Light" w:hAnsi="Calibri Light" w:cs="Calibri Light"/>
          <w:i/>
          <w:iCs/>
          <w:color w:val="222222"/>
          <w:u w:color="222222"/>
          <w:shd w:val="clear" w:color="auto" w:fill="FFFFFF"/>
          <w:lang w:val="en-US"/>
        </w:rPr>
        <w:t xml:space="preserve">digital manufacturing, Sculpteo has been responsive in </w:t>
      </w:r>
      <w:r w:rsidR="001C2A5E" w:rsidRPr="0026195D">
        <w:rPr>
          <w:rStyle w:val="None"/>
          <w:rFonts w:ascii="Calibri Light" w:eastAsia="Calibri Light" w:hAnsi="Calibri Light" w:cs="Calibri Light"/>
          <w:i/>
          <w:iCs/>
          <w:color w:val="222222"/>
          <w:u w:color="222222"/>
          <w:shd w:val="clear" w:color="auto" w:fill="FFFFFF"/>
          <w:lang w:val="en-US"/>
        </w:rPr>
        <w:t>a</w:t>
      </w:r>
      <w:r w:rsidRPr="0026195D">
        <w:rPr>
          <w:rStyle w:val="None"/>
          <w:rFonts w:ascii="Calibri Light" w:eastAsia="Calibri Light" w:hAnsi="Calibri Light" w:cs="Calibri Light"/>
          <w:i/>
          <w:iCs/>
          <w:color w:val="222222"/>
          <w:u w:color="222222"/>
          <w:shd w:val="clear" w:color="auto" w:fill="FFFFFF"/>
          <w:lang w:val="en-US"/>
        </w:rPr>
        <w:t xml:space="preserve"> critical </w:t>
      </w:r>
      <w:r w:rsidR="0039100E" w:rsidRPr="0026195D">
        <w:rPr>
          <w:rStyle w:val="None"/>
          <w:rFonts w:ascii="Calibri Light" w:eastAsia="Calibri Light" w:hAnsi="Calibri Light" w:cs="Calibri Light"/>
          <w:i/>
          <w:iCs/>
          <w:color w:val="222222"/>
          <w:u w:color="222222"/>
          <w:shd w:val="clear" w:color="auto" w:fill="FFFFFF"/>
          <w:lang w:val="en-US"/>
        </w:rPr>
        <w:t>period of product development. They were</w:t>
      </w:r>
      <w:r w:rsidRPr="0026195D">
        <w:rPr>
          <w:rStyle w:val="None"/>
          <w:rFonts w:ascii="Calibri Light" w:eastAsia="Calibri Light" w:hAnsi="Calibri Light" w:cs="Calibri Light"/>
          <w:i/>
          <w:iCs/>
          <w:lang w:val="en-US"/>
        </w:rPr>
        <w:t xml:space="preserve"> faster than anyone else, responsive to our specific needs</w:t>
      </w:r>
      <w:r w:rsidR="00813E17" w:rsidRPr="0026195D">
        <w:rPr>
          <w:rStyle w:val="None"/>
          <w:rFonts w:ascii="Calibri Light" w:eastAsia="Calibri Light" w:hAnsi="Calibri Light" w:cs="Calibri Light"/>
          <w:i/>
          <w:iCs/>
          <w:lang w:val="en-US"/>
        </w:rPr>
        <w:t>,</w:t>
      </w:r>
      <w:r w:rsidRPr="0026195D">
        <w:rPr>
          <w:rStyle w:val="None"/>
          <w:rFonts w:ascii="Calibri Light" w:eastAsia="Calibri Light" w:hAnsi="Calibri Light" w:cs="Calibri Light"/>
          <w:i/>
          <w:iCs/>
          <w:lang w:val="en-US"/>
        </w:rPr>
        <w:t xml:space="preserve"> and </w:t>
      </w:r>
      <w:r w:rsidR="0039100E" w:rsidRPr="0026195D">
        <w:rPr>
          <w:rStyle w:val="None"/>
          <w:rFonts w:ascii="Calibri Light" w:eastAsia="Calibri Light" w:hAnsi="Calibri Light" w:cs="Calibri Light"/>
          <w:i/>
          <w:iCs/>
          <w:lang w:val="en-US"/>
        </w:rPr>
        <w:t>were</w:t>
      </w:r>
      <w:r w:rsidR="00813E17" w:rsidRPr="0026195D">
        <w:rPr>
          <w:rStyle w:val="None"/>
          <w:rFonts w:ascii="Calibri Light" w:eastAsia="Calibri Light" w:hAnsi="Calibri Light" w:cs="Calibri Light"/>
          <w:i/>
          <w:iCs/>
          <w:lang w:val="en-US"/>
        </w:rPr>
        <w:t xml:space="preserve"> </w:t>
      </w:r>
      <w:r w:rsidRPr="0026195D">
        <w:rPr>
          <w:rStyle w:val="None"/>
          <w:rFonts w:ascii="Calibri Light" w:eastAsia="Calibri Light" w:hAnsi="Calibri Light" w:cs="Calibri Light"/>
          <w:i/>
          <w:iCs/>
          <w:lang w:val="en-US"/>
        </w:rPr>
        <w:t>willing to engage</w:t>
      </w:r>
      <w:r w:rsidR="00813E17" w:rsidRPr="0026195D">
        <w:rPr>
          <w:rStyle w:val="None"/>
          <w:rFonts w:ascii="Calibri Light" w:eastAsia="Calibri Light" w:hAnsi="Calibri Light" w:cs="Calibri Light"/>
          <w:i/>
          <w:iCs/>
          <w:lang w:val="en-US"/>
        </w:rPr>
        <w:t xml:space="preserve"> in development to satisfy our unique manufacturing requirements</w:t>
      </w:r>
      <w:r w:rsidRPr="0026195D">
        <w:rPr>
          <w:rStyle w:val="None"/>
          <w:rFonts w:ascii="Calibri Light" w:eastAsia="Calibri Light" w:hAnsi="Calibri Light" w:cs="Calibri Light"/>
          <w:i/>
          <w:iCs/>
          <w:lang w:val="en-US"/>
        </w:rPr>
        <w:t xml:space="preserve">. </w:t>
      </w:r>
      <w:r w:rsidR="00813E17" w:rsidRPr="0026195D">
        <w:rPr>
          <w:rStyle w:val="None"/>
          <w:rFonts w:ascii="Calibri Light" w:eastAsia="Calibri Light" w:hAnsi="Calibri Light" w:cs="Calibri Light"/>
          <w:i/>
          <w:iCs/>
          <w:lang w:val="en-US"/>
        </w:rPr>
        <w:t>The scalability and per-unit pricing are surprisingly appealing, enabling its use in certain production situations.</w:t>
      </w:r>
      <w:r w:rsidR="000B0ABC" w:rsidRPr="0026195D">
        <w:rPr>
          <w:rStyle w:val="None"/>
          <w:rFonts w:ascii="Calibri Light" w:eastAsia="Calibri Light" w:hAnsi="Calibri Light" w:cs="Calibri Light"/>
          <w:i/>
          <w:iCs/>
          <w:lang w:val="en-US"/>
        </w:rPr>
        <w:t>“</w:t>
      </w:r>
    </w:p>
    <w:p w14:paraId="5C70F7FE" w14:textId="77777777" w:rsidR="000D5660" w:rsidRPr="0026195D" w:rsidRDefault="000D5660">
      <w:pPr>
        <w:pStyle w:val="Body"/>
        <w:spacing w:after="0"/>
        <w:jc w:val="both"/>
        <w:rPr>
          <w:rStyle w:val="None"/>
          <w:rFonts w:ascii="Calibri Light" w:eastAsia="Calibri Light" w:hAnsi="Calibri Light" w:cs="Calibri Light"/>
          <w:color w:val="222222"/>
          <w:u w:color="222222"/>
          <w:shd w:val="clear" w:color="auto" w:fill="FFFFFF"/>
          <w:lang w:val="en-US"/>
        </w:rPr>
      </w:pPr>
    </w:p>
    <w:p w14:paraId="74E6A7CF" w14:textId="77777777" w:rsidR="000D5660" w:rsidRPr="0026195D" w:rsidRDefault="006F023F">
      <w:pPr>
        <w:pStyle w:val="Body"/>
        <w:spacing w:after="0"/>
        <w:jc w:val="both"/>
        <w:rPr>
          <w:rStyle w:val="None"/>
          <w:rFonts w:ascii="Calibri Light" w:eastAsia="Calibri Light" w:hAnsi="Calibri Light" w:cs="Calibri Light"/>
          <w:b/>
          <w:bCs/>
          <w:color w:val="222222"/>
          <w:u w:color="222222"/>
          <w:shd w:val="clear" w:color="auto" w:fill="FFFFFF"/>
          <w:lang w:val="en-US"/>
        </w:rPr>
      </w:pPr>
      <w:r w:rsidRPr="0026195D">
        <w:rPr>
          <w:rStyle w:val="None"/>
          <w:rFonts w:ascii="Calibri Light" w:eastAsia="Calibri Light" w:hAnsi="Calibri Light" w:cs="Calibri Light"/>
          <w:b/>
          <w:bCs/>
          <w:color w:val="222222"/>
          <w:u w:color="222222"/>
          <w:shd w:val="clear" w:color="auto" w:fill="FFFFFF"/>
          <w:lang w:val="en-US"/>
        </w:rPr>
        <w:t>3D Printing for a realistic DNA sample preparation process at a wide scale</w:t>
      </w:r>
    </w:p>
    <w:p w14:paraId="4FC0968D" w14:textId="2E61A339" w:rsidR="000D5660" w:rsidRPr="0026195D" w:rsidRDefault="006F023F">
      <w:pPr>
        <w:pStyle w:val="Body"/>
        <w:shd w:val="clear" w:color="auto" w:fill="FFFFFF"/>
        <w:spacing w:after="0" w:line="240" w:lineRule="auto"/>
        <w:jc w:val="both"/>
        <w:rPr>
          <w:rStyle w:val="Hyperlink1"/>
        </w:rPr>
      </w:pPr>
      <w:r w:rsidRPr="0026195D">
        <w:rPr>
          <w:rStyle w:val="Hyperlink1"/>
        </w:rPr>
        <w:t>The 3D printing process enables Coastal Genomics to design unique</w:t>
      </w:r>
      <w:r w:rsidR="00142723" w:rsidRPr="0026195D">
        <w:rPr>
          <w:rStyle w:val="Hyperlink1"/>
        </w:rPr>
        <w:t>,</w:t>
      </w:r>
      <w:r w:rsidRPr="0026195D">
        <w:rPr>
          <w:rStyle w:val="Hyperlink1"/>
        </w:rPr>
        <w:t xml:space="preserve"> detailed parts that can be quickly manufactured, at a </w:t>
      </w:r>
      <w:r w:rsidR="00142723" w:rsidRPr="0026195D">
        <w:rPr>
          <w:rStyle w:val="Hyperlink1"/>
        </w:rPr>
        <w:t xml:space="preserve">low </w:t>
      </w:r>
      <w:r w:rsidRPr="0026195D">
        <w:rPr>
          <w:rStyle w:val="Hyperlink1"/>
        </w:rPr>
        <w:t xml:space="preserve">cost, even after multiple adjustments and customizations. Fairly complicated designs are no longer impossible! Among the advantages of using 3D printing even after entering production, Sculpteo </w:t>
      </w:r>
      <w:r w:rsidR="00142723" w:rsidRPr="0026195D">
        <w:rPr>
          <w:rStyle w:val="Hyperlink1"/>
        </w:rPr>
        <w:t>achieves the</w:t>
      </w:r>
      <w:r w:rsidRPr="0026195D">
        <w:rPr>
          <w:rStyle w:val="Hyperlink1"/>
        </w:rPr>
        <w:t xml:space="preserve"> necessary precision of the parts at a competitive price point and a rapid </w:t>
      </w:r>
      <w:r w:rsidR="00142723" w:rsidRPr="0026195D">
        <w:rPr>
          <w:rStyle w:val="Hyperlink1"/>
        </w:rPr>
        <w:t>design turn-around time</w:t>
      </w:r>
      <w:r w:rsidRPr="0026195D">
        <w:rPr>
          <w:rStyle w:val="Hyperlink1"/>
        </w:rPr>
        <w:t xml:space="preserve">, as opposed to other techniques such as injection molding. </w:t>
      </w:r>
      <w:r w:rsidR="0019597C" w:rsidRPr="0026195D">
        <w:rPr>
          <w:rStyle w:val="Hyperlink1"/>
        </w:rPr>
        <w:t>Through Coastal Genomics' strategic decision to utilize additive manufacturing, they were granted the benefits of design freedom to iterate freely and rapidly to bring their products to market at an accelerated rate. Allowing them to bypass longer lead times and inventory management associated with choosing conventional manufacturing methods</w:t>
      </w:r>
      <w:r w:rsidR="0031312D" w:rsidRPr="0026195D">
        <w:rPr>
          <w:rStyle w:val="Hyperlink1"/>
        </w:rPr>
        <w:t>, </w:t>
      </w:r>
      <w:r w:rsidR="0019597C" w:rsidRPr="0026195D">
        <w:rPr>
          <w:rStyle w:val="Hyperlink1"/>
        </w:rPr>
        <w:t>Sculpteo also provides and adapts a specific material, SLS Nylon PA12, which is sterilizable.</w:t>
      </w:r>
      <w:r w:rsidR="0019597C" w:rsidRPr="0026195D" w:rsidDel="00142723">
        <w:rPr>
          <w:rStyle w:val="Hyperlink1"/>
        </w:rPr>
        <w:t xml:space="preserve"> </w:t>
      </w:r>
      <w:r w:rsidR="0019597C" w:rsidRPr="0026195D">
        <w:rPr>
          <w:rStyle w:val="Hyperlink1"/>
        </w:rPr>
        <w:t xml:space="preserve"> </w:t>
      </w:r>
    </w:p>
    <w:p w14:paraId="2A5C7DDC" w14:textId="77777777" w:rsidR="000D5660" w:rsidRPr="0026195D" w:rsidRDefault="000D5660">
      <w:pPr>
        <w:pStyle w:val="Body"/>
        <w:spacing w:after="0" w:line="240" w:lineRule="auto"/>
        <w:jc w:val="both"/>
        <w:rPr>
          <w:rFonts w:ascii="Calibri Light" w:eastAsia="Calibri Light" w:hAnsi="Calibri Light" w:cs="Calibri Light"/>
          <w:sz w:val="24"/>
          <w:szCs w:val="24"/>
          <w:lang w:val="en-US"/>
        </w:rPr>
      </w:pPr>
    </w:p>
    <w:p w14:paraId="39552435" w14:textId="7F463DEF" w:rsidR="000D5660" w:rsidRPr="0026195D" w:rsidRDefault="006F023F">
      <w:pPr>
        <w:pStyle w:val="Body"/>
        <w:jc w:val="both"/>
        <w:rPr>
          <w:rStyle w:val="None"/>
          <w:rFonts w:ascii="Calibri Light" w:eastAsia="Calibri Light" w:hAnsi="Calibri Light" w:cs="Calibri Light"/>
          <w:lang w:val="en-US"/>
        </w:rPr>
      </w:pPr>
      <w:r w:rsidRPr="0026195D">
        <w:rPr>
          <w:rStyle w:val="None"/>
          <w:rFonts w:ascii="Calibri Light" w:eastAsia="Calibri Light" w:hAnsi="Calibri Light" w:cs="Calibri Light"/>
          <w:lang w:val="en-US"/>
        </w:rPr>
        <w:t xml:space="preserve">Coastal Genomics' </w:t>
      </w:r>
      <w:r w:rsidR="00C168BF" w:rsidRPr="0026195D">
        <w:rPr>
          <w:rStyle w:val="None"/>
          <w:rFonts w:ascii="Calibri Light" w:eastAsia="Calibri Light" w:hAnsi="Calibri Light" w:cs="Calibri Light"/>
          <w:lang w:val="en-US"/>
        </w:rPr>
        <w:t>t</w:t>
      </w:r>
      <w:r w:rsidRPr="0026195D">
        <w:rPr>
          <w:rStyle w:val="None"/>
          <w:rFonts w:ascii="Calibri Light" w:eastAsia="Calibri Light" w:hAnsi="Calibri Light" w:cs="Calibri Light"/>
          <w:lang w:val="en-US"/>
        </w:rPr>
        <w:t xml:space="preserve">echnology uses hardware and software for automation of gel-based size selection of </w:t>
      </w:r>
      <w:r w:rsidR="00142723" w:rsidRPr="0026195D">
        <w:rPr>
          <w:rStyle w:val="None"/>
          <w:rFonts w:ascii="Calibri Light" w:eastAsia="Calibri Light" w:hAnsi="Calibri Light" w:cs="Calibri Light"/>
          <w:lang w:val="en-US"/>
        </w:rPr>
        <w:t>DNA</w:t>
      </w:r>
      <w:r w:rsidRPr="0026195D">
        <w:rPr>
          <w:rStyle w:val="None"/>
          <w:rFonts w:ascii="Calibri Light" w:eastAsia="Calibri Light" w:hAnsi="Calibri Light" w:cs="Calibri Light"/>
          <w:lang w:val="en-US"/>
        </w:rPr>
        <w:t xml:space="preserve">, enabling real-time manipulation of the electric field to process up to 96 samples in parallel. </w:t>
      </w:r>
      <w:r w:rsidR="00142723" w:rsidRPr="0026195D">
        <w:rPr>
          <w:rStyle w:val="None"/>
          <w:rFonts w:ascii="Calibri Light" w:eastAsia="Calibri Light" w:hAnsi="Calibri Light" w:cs="Calibri Light"/>
          <w:lang w:val="en-US"/>
        </w:rPr>
        <w:t>The t</w:t>
      </w:r>
      <w:r w:rsidRPr="0026195D">
        <w:rPr>
          <w:rStyle w:val="None"/>
          <w:rFonts w:ascii="Calibri Light" w:eastAsia="Calibri Light" w:hAnsi="Calibri Light" w:cs="Calibri Light"/>
          <w:lang w:val="en-US"/>
        </w:rPr>
        <w:t>echnology enables a repeatable process</w:t>
      </w:r>
      <w:r w:rsidR="00142723" w:rsidRPr="0026195D">
        <w:rPr>
          <w:rStyle w:val="None"/>
          <w:rFonts w:ascii="Calibri Light" w:eastAsia="Calibri Light" w:hAnsi="Calibri Light" w:cs="Calibri Light"/>
          <w:lang w:val="en-US"/>
        </w:rPr>
        <w:t xml:space="preserve"> that can scale with the demands of the clinic</w:t>
      </w:r>
      <w:r w:rsidRPr="0026195D">
        <w:rPr>
          <w:rStyle w:val="None"/>
          <w:rFonts w:ascii="Calibri Light" w:eastAsia="Calibri Light" w:hAnsi="Calibri Light" w:cs="Calibri Light"/>
          <w:lang w:val="en-US"/>
        </w:rPr>
        <w:t>.</w:t>
      </w:r>
    </w:p>
    <w:p w14:paraId="46482C7D" w14:textId="65421B2D" w:rsidR="00013EB5" w:rsidRPr="0026195D" w:rsidRDefault="00FB7FA4">
      <w:pPr>
        <w:pStyle w:val="Body"/>
        <w:jc w:val="both"/>
        <w:rPr>
          <w:rStyle w:val="None"/>
          <w:rFonts w:ascii="Calibri Light" w:eastAsia="Calibri Light" w:hAnsi="Calibri Light" w:cs="Calibri Light"/>
          <w:lang w:val="en-US"/>
        </w:rPr>
      </w:pPr>
      <w:r w:rsidRPr="0026195D">
        <w:rPr>
          <w:rStyle w:val="None"/>
          <w:rFonts w:ascii="Calibri Light" w:eastAsia="Calibri Light" w:hAnsi="Calibri Light" w:cs="Calibri Light"/>
          <w:lang w:val="en-US"/>
        </w:rPr>
        <w:t>Please click</w:t>
      </w:r>
      <w:r w:rsidR="00424FEF" w:rsidRPr="0026195D">
        <w:rPr>
          <w:rStyle w:val="None"/>
          <w:rFonts w:ascii="Calibri Light" w:eastAsia="Calibri Light" w:hAnsi="Calibri Light" w:cs="Calibri Light"/>
          <w:lang w:val="en-US"/>
        </w:rPr>
        <w:t xml:space="preserve"> </w:t>
      </w:r>
      <w:hyperlink r:id="rId8" w:tgtFrame="_blank" w:history="1">
        <w:r w:rsidR="00424FEF" w:rsidRPr="0026195D">
          <w:rPr>
            <w:rStyle w:val="Lienhypertexte"/>
            <w:rFonts w:ascii="Calibri Light" w:hAnsi="Calibri Light" w:cs="Calibri Light"/>
            <w:color w:val="1155CC"/>
            <w:shd w:val="clear" w:color="auto" w:fill="FFFFFF"/>
            <w:lang w:val="en-US"/>
          </w:rPr>
          <w:t>here</w:t>
        </w:r>
      </w:hyperlink>
      <w:r w:rsidR="00424FEF" w:rsidRPr="0026195D">
        <w:rPr>
          <w:rFonts w:ascii="Calibri Light" w:hAnsi="Calibri Light" w:cs="Calibri Light"/>
          <w:color w:val="222222"/>
          <w:shd w:val="clear" w:color="auto" w:fill="FFFFFF"/>
          <w:lang w:val="en-US"/>
        </w:rPr>
        <w:t> </w:t>
      </w:r>
      <w:r w:rsidRPr="0026195D">
        <w:rPr>
          <w:rFonts w:ascii="Calibri Light" w:hAnsi="Calibri Light" w:cs="Calibri Light"/>
          <w:color w:val="222222"/>
          <w:shd w:val="clear" w:color="auto" w:fill="FFFFFF"/>
          <w:lang w:val="en-US"/>
        </w:rPr>
        <w:t>to access videos of</w:t>
      </w:r>
      <w:r w:rsidR="00013EB5" w:rsidRPr="0026195D">
        <w:rPr>
          <w:rFonts w:ascii="Calibri Light" w:hAnsi="Calibri Light" w:cs="Calibri Light"/>
          <w:color w:val="222222"/>
          <w:shd w:val="clear" w:color="auto" w:fill="FFFFFF"/>
          <w:lang w:val="en-US"/>
        </w:rPr>
        <w:t xml:space="preserve"> LightBench, and </w:t>
      </w:r>
      <w:hyperlink r:id="rId9" w:tgtFrame="_blank" w:history="1">
        <w:r w:rsidR="00013EB5" w:rsidRPr="0026195D">
          <w:rPr>
            <w:rStyle w:val="Lienhypertexte"/>
            <w:rFonts w:ascii="Calibri Light" w:hAnsi="Calibri Light" w:cs="Calibri Light"/>
            <w:color w:val="1155CC"/>
            <w:shd w:val="clear" w:color="auto" w:fill="FFFFFF"/>
            <w:lang w:val="en-US"/>
          </w:rPr>
          <w:t>here</w:t>
        </w:r>
      </w:hyperlink>
      <w:r w:rsidR="00013EB5" w:rsidRPr="0026195D">
        <w:rPr>
          <w:rFonts w:ascii="Calibri Light" w:hAnsi="Calibri Light" w:cs="Calibri Light"/>
          <w:color w:val="222222"/>
          <w:shd w:val="clear" w:color="auto" w:fill="FFFFFF"/>
          <w:lang w:val="en-US"/>
        </w:rPr>
        <w:t> for NIMBUS Select.</w:t>
      </w:r>
    </w:p>
    <w:p w14:paraId="125AE371" w14:textId="77777777" w:rsidR="000D5660" w:rsidRPr="0026195D" w:rsidRDefault="006F023F">
      <w:pPr>
        <w:pStyle w:val="Body"/>
        <w:spacing w:after="0"/>
        <w:jc w:val="both"/>
        <w:rPr>
          <w:rStyle w:val="None"/>
          <w:rFonts w:ascii="Calibri Light" w:eastAsia="Calibri Light" w:hAnsi="Calibri Light" w:cs="Calibri Light"/>
          <w:b/>
          <w:bCs/>
          <w:lang w:val="en-US"/>
        </w:rPr>
      </w:pPr>
      <w:r w:rsidRPr="0026195D">
        <w:rPr>
          <w:rStyle w:val="None"/>
          <w:rFonts w:ascii="Calibri Light" w:eastAsia="Calibri Light" w:hAnsi="Calibri Light" w:cs="Calibri Light"/>
          <w:b/>
          <w:bCs/>
          <w:lang w:val="en-US"/>
        </w:rPr>
        <w:t>About Coastal Genomics</w:t>
      </w:r>
    </w:p>
    <w:p w14:paraId="3021C2DC" w14:textId="1A3D4D30" w:rsidR="00013EB5" w:rsidRPr="0026195D" w:rsidRDefault="006F023F">
      <w:pPr>
        <w:pStyle w:val="Body"/>
        <w:shd w:val="clear" w:color="auto" w:fill="FFFFFF"/>
        <w:spacing w:after="0" w:line="240" w:lineRule="auto"/>
        <w:jc w:val="both"/>
        <w:rPr>
          <w:rStyle w:val="None"/>
          <w:rFonts w:ascii="Calibri Light" w:eastAsia="Calibri Light" w:hAnsi="Calibri Light" w:cs="Calibri Light"/>
          <w:color w:val="222222"/>
          <w:u w:color="222222"/>
          <w:shd w:val="clear" w:color="auto" w:fill="FFFFFF"/>
          <w:lang w:val="en-US"/>
        </w:rPr>
      </w:pPr>
      <w:r w:rsidRPr="0026195D">
        <w:rPr>
          <w:rStyle w:val="Hyperlink1"/>
        </w:rPr>
        <w:t>Incorporated in 2012 and operational since 2013, Coastal Genomics is a team of engineers and scientists that believe good life science research should not be at the mercy of the fickle nature of bench work. While this view is not unique to us, our approach to solving the problem is. We look to automate gold standard bench protocols and consolidate other in-line processes onto single-instrument solutions. In a nutshell, we aim to contribute to the push to roboticize all laboratory work with DNA. Ranger Technology is our primary offering. It enables turnkey automation of gel-based electrophoresis for the purposes of sample preparation and quality control.</w:t>
      </w:r>
    </w:p>
    <w:p w14:paraId="3CBE6C60" w14:textId="77777777" w:rsidR="000D5660" w:rsidRPr="0026195D" w:rsidRDefault="000D5660">
      <w:pPr>
        <w:pStyle w:val="CorpsA"/>
        <w:jc w:val="both"/>
        <w:rPr>
          <w:rStyle w:val="None"/>
          <w:rFonts w:ascii="Calibri Light" w:eastAsia="Calibri Light" w:hAnsi="Calibri Light" w:cs="Calibri Light"/>
          <w:b/>
          <w:bCs/>
          <w:color w:val="222222"/>
          <w:u w:color="222222"/>
          <w:lang w:val="en-US"/>
        </w:rPr>
      </w:pPr>
    </w:p>
    <w:p w14:paraId="705082D4" w14:textId="77777777" w:rsidR="000D5660" w:rsidRPr="0026195D" w:rsidRDefault="006F023F">
      <w:pPr>
        <w:pStyle w:val="CorpsA"/>
        <w:jc w:val="both"/>
        <w:rPr>
          <w:rStyle w:val="None"/>
          <w:rFonts w:ascii="Calibri Light" w:eastAsia="Calibri Light" w:hAnsi="Calibri Light" w:cs="Calibri Light"/>
          <w:lang w:val="en-US"/>
        </w:rPr>
      </w:pPr>
      <w:r w:rsidRPr="0026195D">
        <w:rPr>
          <w:rStyle w:val="Hyperlink0"/>
        </w:rPr>
        <w:t xml:space="preserve">For more information: </w:t>
      </w:r>
      <w:hyperlink r:id="rId10" w:history="1">
        <w:r w:rsidRPr="0026195D">
          <w:rPr>
            <w:rStyle w:val="Hyperlink2"/>
          </w:rPr>
          <w:t>www.coastalgenomics.com</w:t>
        </w:r>
      </w:hyperlink>
    </w:p>
    <w:p w14:paraId="5BB7E4B1" w14:textId="77777777" w:rsidR="000D5660" w:rsidRPr="0026195D" w:rsidRDefault="000D5660">
      <w:pPr>
        <w:pStyle w:val="CorpsA"/>
        <w:jc w:val="both"/>
        <w:rPr>
          <w:rStyle w:val="None"/>
          <w:rFonts w:ascii="Calibri Light" w:eastAsia="Calibri Light" w:hAnsi="Calibri Light" w:cs="Calibri Light"/>
          <w:b/>
          <w:bCs/>
          <w:color w:val="222222"/>
          <w:u w:color="222222"/>
          <w:lang w:val="en-US"/>
        </w:rPr>
      </w:pPr>
    </w:p>
    <w:p w14:paraId="38CD46DF" w14:textId="77777777" w:rsidR="000D5660" w:rsidRPr="0026195D" w:rsidRDefault="006F023F">
      <w:pPr>
        <w:pStyle w:val="CorpsA"/>
        <w:jc w:val="both"/>
        <w:rPr>
          <w:rStyle w:val="None"/>
          <w:rFonts w:ascii="Calibri Light" w:eastAsia="Calibri Light" w:hAnsi="Calibri Light" w:cs="Calibri Light"/>
          <w:b/>
          <w:bCs/>
          <w:color w:val="222222"/>
          <w:u w:color="222222"/>
          <w:lang w:val="en-US"/>
        </w:rPr>
      </w:pPr>
      <w:r w:rsidRPr="0026195D">
        <w:rPr>
          <w:rStyle w:val="None"/>
          <w:rFonts w:ascii="Calibri Light" w:eastAsia="Calibri Light" w:hAnsi="Calibri Light" w:cs="Calibri Light"/>
          <w:b/>
          <w:bCs/>
          <w:color w:val="222222"/>
          <w:u w:color="222222"/>
          <w:lang w:val="en-US"/>
        </w:rPr>
        <w:t>About Sculpteo</w:t>
      </w:r>
    </w:p>
    <w:p w14:paraId="3624BA6B" w14:textId="77777777" w:rsidR="000D5660" w:rsidRPr="0026195D" w:rsidRDefault="006F023F">
      <w:pPr>
        <w:pStyle w:val="Body"/>
        <w:shd w:val="clear" w:color="auto" w:fill="FFFFFF"/>
        <w:spacing w:after="0" w:line="240" w:lineRule="auto"/>
        <w:jc w:val="both"/>
        <w:rPr>
          <w:rStyle w:val="None"/>
          <w:rFonts w:ascii="Calibri Light" w:eastAsia="Calibri Light" w:hAnsi="Calibri Light" w:cs="Calibri Light"/>
          <w:color w:val="222222"/>
          <w:u w:color="222222"/>
          <w:shd w:val="clear" w:color="auto" w:fill="FFFFFF"/>
          <w:lang w:val="en-US"/>
        </w:rPr>
      </w:pPr>
      <w:r w:rsidRPr="0026195D">
        <w:rPr>
          <w:rStyle w:val="Hyperlink1"/>
        </w:rPr>
        <w:t>Sculpteo, pioneer and specialist of digital manufacturing, offers a service of online 3D printing, from 3D model transfer to the order of the object, and aims to make this technology easy and accessible to all. Based in San Francisco and Paris, Sculpteo offers on-demand 3D printing and manufacturing in large scale for start-ups, SMEs and design studios. The offer of Sculpteo resembles more than 100 combinations of materials with multiple colors and finishing options, as well as a technical analysis and superior repair of files. The Sculpteo factories use professional 3D printers and laser cutters with a very fast execution and a global delivery. Sculpteo was created in 2009 by Eric Carreel and Clément Moreau. It was acquired by BASF New Business GmbH in November 2019.</w:t>
      </w:r>
    </w:p>
    <w:p w14:paraId="3A1079CE" w14:textId="77777777" w:rsidR="000D5660" w:rsidRPr="0026195D" w:rsidRDefault="000D5660">
      <w:pPr>
        <w:pStyle w:val="CorpsA"/>
        <w:jc w:val="both"/>
        <w:rPr>
          <w:rFonts w:ascii="Calibri Light" w:eastAsia="Calibri Light" w:hAnsi="Calibri Light" w:cs="Calibri Light"/>
          <w:lang w:val="en-US"/>
        </w:rPr>
      </w:pPr>
    </w:p>
    <w:p w14:paraId="251DB2FF" w14:textId="77777777" w:rsidR="000D5660" w:rsidRPr="0026195D" w:rsidRDefault="006F023F">
      <w:pPr>
        <w:pStyle w:val="CorpsA"/>
        <w:jc w:val="both"/>
        <w:rPr>
          <w:rStyle w:val="Hyperlink3"/>
        </w:rPr>
      </w:pPr>
      <w:r w:rsidRPr="0026195D">
        <w:rPr>
          <w:rStyle w:val="None"/>
          <w:rFonts w:ascii="Calibri Light" w:eastAsia="Calibri Light" w:hAnsi="Calibri Light" w:cs="Calibri Light"/>
          <w:lang w:val="en-US"/>
        </w:rPr>
        <w:t xml:space="preserve">For more information: </w:t>
      </w:r>
      <w:hyperlink r:id="rId11" w:history="1">
        <w:r w:rsidRPr="0026195D">
          <w:rPr>
            <w:rStyle w:val="Hyperlink3"/>
          </w:rPr>
          <w:t>www.sculpteo.com</w:t>
        </w:r>
      </w:hyperlink>
    </w:p>
    <w:p w14:paraId="7F68AE55" w14:textId="77777777" w:rsidR="000D5660" w:rsidRPr="0026195D" w:rsidRDefault="000D5660">
      <w:pPr>
        <w:pStyle w:val="CorpsA"/>
        <w:jc w:val="both"/>
        <w:rPr>
          <w:rStyle w:val="None"/>
          <w:rFonts w:ascii="Calibri Light" w:eastAsia="Calibri Light" w:hAnsi="Calibri Light" w:cs="Calibri Light"/>
          <w:color w:val="0000FF"/>
          <w:u w:val="single" w:color="0000FF"/>
          <w:lang w:val="en-US"/>
        </w:rPr>
      </w:pPr>
    </w:p>
    <w:p w14:paraId="2E64ABC7" w14:textId="77777777" w:rsidR="0026195D" w:rsidRPr="0026195D" w:rsidRDefault="0026195D" w:rsidP="0026195D">
      <w:pPr>
        <w:pStyle w:val="BodyA"/>
        <w:spacing w:after="0"/>
        <w:jc w:val="both"/>
        <w:rPr>
          <w:rFonts w:ascii="Calibri Light" w:hAnsi="Calibri Light" w:cs="Calibri Light"/>
          <w:b/>
          <w:bCs/>
          <w:color w:val="222222"/>
          <w:u w:color="222222"/>
          <w:lang w:val="en-US"/>
        </w:rPr>
      </w:pPr>
      <w:r w:rsidRPr="0026195D">
        <w:rPr>
          <w:rFonts w:ascii="Calibri Light" w:hAnsi="Calibri Light" w:cs="Calibri Light"/>
          <w:b/>
          <w:bCs/>
          <w:color w:val="222222"/>
          <w:u w:color="222222"/>
          <w:lang w:val="en-US"/>
        </w:rPr>
        <w:t xml:space="preserve">About BASF New Business </w:t>
      </w:r>
    </w:p>
    <w:p w14:paraId="671EC416" w14:textId="77777777" w:rsidR="0026195D" w:rsidRPr="0026195D" w:rsidRDefault="0026195D" w:rsidP="0026195D">
      <w:pPr>
        <w:pStyle w:val="BodyA"/>
        <w:spacing w:after="0"/>
        <w:jc w:val="both"/>
        <w:rPr>
          <w:rFonts w:ascii="Calibri Light" w:hAnsi="Calibri Light" w:cs="Calibri Light"/>
          <w:color w:val="222222"/>
          <w:u w:color="222222"/>
          <w:lang w:val="en-US"/>
        </w:rPr>
      </w:pPr>
      <w:r w:rsidRPr="0026195D">
        <w:rPr>
          <w:rFonts w:ascii="Calibri Light" w:hAnsi="Calibri Light" w:cs="Calibri Light"/>
          <w:color w:val="222222"/>
          <w:u w:color="222222"/>
          <w:lang w:val="en-US"/>
        </w:rPr>
        <w:t xml:space="preserve">BASF New Business GmbH (BNB) searches out long-term trends and innovative topics in industry and society as well as future markets, analyzes their growth potential and checks whether potential new business areas are suitable for BASF. Its activities are focused on the client sectors of transportation, </w:t>
      </w:r>
      <w:r w:rsidRPr="0026195D">
        <w:rPr>
          <w:rFonts w:ascii="Calibri Light" w:hAnsi="Calibri Light" w:cs="Calibri Light"/>
          <w:color w:val="222222"/>
          <w:u w:color="222222"/>
          <w:lang w:val="en-US"/>
        </w:rPr>
        <w:lastRenderedPageBreak/>
        <w:t xml:space="preserve">building and construction, consumer goods, health &amp; nutrition, electronics, agriculture, and energy &amp; resources where new business opportunities outside existing BASF businesses are identified. BNB then progressively builds the most promising business concepts as new business areas for BASF. BNB concentrates on new chemical-based materials, technologies and system solutions, also promoting technological progress through actively driving the development of new products. To evaluate the technology and the market, BNB works closely with BASF‘s global research platforms and specialist divisions. In addition, BNB cooperates with research institutes, universities, startups and industrial partners. The subsidiary BASF Venture Capital invests directly in startups working in strategically relevant technology fields. </w:t>
      </w:r>
    </w:p>
    <w:p w14:paraId="2255752F" w14:textId="77777777" w:rsidR="0026195D" w:rsidRPr="0026195D" w:rsidRDefault="0026195D" w:rsidP="0026195D">
      <w:pPr>
        <w:pStyle w:val="BodyA"/>
        <w:spacing w:after="0"/>
        <w:jc w:val="both"/>
        <w:rPr>
          <w:rFonts w:ascii="Calibri Light" w:hAnsi="Calibri Light" w:cs="Calibri Light"/>
          <w:color w:val="222222"/>
          <w:u w:color="222222"/>
          <w:lang w:val="en-US"/>
        </w:rPr>
      </w:pPr>
    </w:p>
    <w:p w14:paraId="437D42D9" w14:textId="77777777" w:rsidR="0026195D" w:rsidRPr="0026195D" w:rsidRDefault="0026195D" w:rsidP="0026195D">
      <w:pPr>
        <w:pStyle w:val="BodyA"/>
        <w:spacing w:after="0"/>
        <w:jc w:val="both"/>
        <w:rPr>
          <w:rFonts w:ascii="Calibri Light" w:hAnsi="Calibri Light" w:cs="Calibri Light"/>
          <w:color w:val="222222"/>
          <w:u w:color="222222"/>
          <w:lang w:val="en-US"/>
        </w:rPr>
      </w:pPr>
      <w:r w:rsidRPr="0026195D">
        <w:rPr>
          <w:rFonts w:ascii="Calibri Light" w:hAnsi="Calibri Light" w:cs="Calibri Light"/>
          <w:color w:val="222222"/>
          <w:u w:color="222222"/>
          <w:lang w:val="en-US"/>
        </w:rPr>
        <w:t xml:space="preserve">For more information please visit: </w:t>
      </w:r>
      <w:hyperlink r:id="rId12" w:history="1">
        <w:r w:rsidRPr="0026195D">
          <w:rPr>
            <w:rFonts w:ascii="Calibri Light" w:hAnsi="Calibri Light" w:cs="Calibri Light"/>
            <w:color w:val="222222"/>
            <w:u w:color="222222"/>
            <w:lang w:val="en-US"/>
          </w:rPr>
          <w:t>www.basf-new-business.com</w:t>
        </w:r>
      </w:hyperlink>
      <w:r w:rsidRPr="0026195D">
        <w:rPr>
          <w:rFonts w:ascii="Calibri Light" w:hAnsi="Calibri Light" w:cs="Calibri Light"/>
          <w:color w:val="222222"/>
          <w:u w:color="222222"/>
          <w:lang w:val="en-US"/>
        </w:rPr>
        <w:t>.</w:t>
      </w:r>
    </w:p>
    <w:p w14:paraId="377A5034" w14:textId="77777777" w:rsidR="0026195D" w:rsidRPr="0026195D" w:rsidRDefault="0026195D" w:rsidP="0026195D">
      <w:pPr>
        <w:pStyle w:val="BodyA"/>
        <w:spacing w:after="0"/>
        <w:jc w:val="both"/>
        <w:rPr>
          <w:rFonts w:ascii="Calibri Light" w:hAnsi="Calibri Light" w:cs="Calibri Light"/>
          <w:color w:val="222222"/>
          <w:u w:color="222222"/>
          <w:lang w:val="en-US"/>
        </w:rPr>
      </w:pPr>
    </w:p>
    <w:p w14:paraId="6A63BEC5" w14:textId="77777777" w:rsidR="0026195D" w:rsidRPr="0026195D" w:rsidRDefault="0026195D" w:rsidP="0026195D">
      <w:pPr>
        <w:pStyle w:val="BodyA"/>
        <w:spacing w:after="0"/>
        <w:jc w:val="both"/>
        <w:rPr>
          <w:rFonts w:ascii="Calibri Light" w:hAnsi="Calibri Light" w:cs="Calibri Light"/>
          <w:b/>
          <w:bCs/>
          <w:color w:val="222222"/>
          <w:u w:color="222222"/>
          <w:lang w:val="en-US"/>
        </w:rPr>
      </w:pPr>
      <w:r w:rsidRPr="0026195D">
        <w:rPr>
          <w:rFonts w:ascii="Calibri Light" w:hAnsi="Calibri Light" w:cs="Calibri Light"/>
          <w:b/>
          <w:bCs/>
          <w:color w:val="222222"/>
          <w:u w:color="222222"/>
          <w:lang w:val="en-US"/>
        </w:rPr>
        <w:t>About BASF 3D Printing Solutions</w:t>
      </w:r>
    </w:p>
    <w:p w14:paraId="0F9A6A47" w14:textId="77777777" w:rsidR="0026195D" w:rsidRPr="0026195D" w:rsidRDefault="0026195D" w:rsidP="0026195D">
      <w:pPr>
        <w:pStyle w:val="BodyA"/>
        <w:spacing w:after="0"/>
        <w:jc w:val="both"/>
        <w:rPr>
          <w:rFonts w:ascii="Calibri Light" w:hAnsi="Calibri Light" w:cs="Calibri Light"/>
          <w:color w:val="222222"/>
          <w:u w:color="222222"/>
          <w:lang w:val="en-US"/>
        </w:rPr>
      </w:pPr>
      <w:r w:rsidRPr="0026195D">
        <w:rPr>
          <w:rFonts w:ascii="Calibri Light" w:hAnsi="Calibri Light" w:cs="Calibri Light"/>
          <w:color w:val="222222"/>
          <w:u w:color="222222"/>
          <w:lang w:val="en-US"/>
        </w:rPr>
        <w:t xml:space="preserve">BASF 3D Printing Solutions GmbH, headquartered in Heidelberg, Germany, is a 100% subsidiary of BASF New Business GmbH. It focuses on establishing and expanding the business under the Forward AM brand with advanced materials, system solutions, components and services in the field of 3D printing. BASF 3D Printing Solutions is organized into startup-like structures to serve customers in the dynamic 3D printing market. It cooperates closely with the global research platforms and application technologies of various departments at BASF as well as with research institutes, universities, startups and industrial partners. Potential customers are primarily companies that intend to use 3D printing for industrial manufacturing. Typical industries include automotive, aerospace, and consumer goods. </w:t>
      </w:r>
    </w:p>
    <w:p w14:paraId="31EBF00C" w14:textId="77777777" w:rsidR="0026195D" w:rsidRPr="0026195D" w:rsidRDefault="0026195D" w:rsidP="0026195D">
      <w:pPr>
        <w:pStyle w:val="BodyA"/>
        <w:spacing w:after="0"/>
        <w:jc w:val="both"/>
        <w:rPr>
          <w:rFonts w:ascii="Calibri Light" w:hAnsi="Calibri Light" w:cs="Calibri Light"/>
          <w:color w:val="222222"/>
          <w:u w:color="222222"/>
          <w:lang w:val="en-US"/>
        </w:rPr>
      </w:pPr>
    </w:p>
    <w:p w14:paraId="4364D66C" w14:textId="77777777" w:rsidR="0026195D" w:rsidRPr="0026195D" w:rsidRDefault="0026195D" w:rsidP="0026195D">
      <w:pPr>
        <w:pStyle w:val="BodyA"/>
        <w:spacing w:after="0"/>
        <w:jc w:val="both"/>
        <w:rPr>
          <w:rFonts w:ascii="Calibri Light" w:hAnsi="Calibri Light" w:cs="Calibri Light"/>
          <w:color w:val="222222"/>
          <w:u w:color="222222"/>
          <w:lang w:val="en-US"/>
        </w:rPr>
      </w:pPr>
      <w:r w:rsidRPr="0026195D">
        <w:rPr>
          <w:rFonts w:ascii="Calibri Light" w:hAnsi="Calibri Light" w:cs="Calibri Light"/>
          <w:color w:val="222222"/>
          <w:u w:color="222222"/>
          <w:lang w:val="en-US"/>
        </w:rPr>
        <w:t>For further information please visit: </w:t>
      </w:r>
      <w:hyperlink r:id="rId13" w:history="1">
        <w:r w:rsidRPr="0026195D">
          <w:rPr>
            <w:rFonts w:ascii="Calibri Light" w:hAnsi="Calibri Light" w:cs="Calibri Light"/>
            <w:color w:val="222222"/>
            <w:u w:color="222222"/>
            <w:lang w:val="en-US"/>
          </w:rPr>
          <w:t>www.forward-am.com</w:t>
        </w:r>
      </w:hyperlink>
      <w:r w:rsidRPr="0026195D">
        <w:rPr>
          <w:rFonts w:ascii="Calibri Light" w:hAnsi="Calibri Light" w:cs="Calibri Light"/>
          <w:color w:val="222222"/>
          <w:u w:color="222222"/>
          <w:lang w:val="en-US"/>
        </w:rPr>
        <w:t>.</w:t>
      </w:r>
    </w:p>
    <w:p w14:paraId="10C122F2" w14:textId="77777777" w:rsidR="000D5660" w:rsidRPr="0026195D" w:rsidRDefault="000D5660">
      <w:pPr>
        <w:pStyle w:val="CorpsA"/>
        <w:jc w:val="both"/>
        <w:rPr>
          <w:rFonts w:ascii="Calibri Light" w:eastAsia="Calibri Light" w:hAnsi="Calibri Light" w:cs="Calibri Light"/>
          <w:lang w:val="en-US"/>
        </w:rPr>
      </w:pPr>
    </w:p>
    <w:p w14:paraId="5C665F1A" w14:textId="77777777" w:rsidR="000D5660" w:rsidRPr="0026195D" w:rsidRDefault="006F023F">
      <w:pPr>
        <w:pStyle w:val="CorpsA"/>
        <w:jc w:val="both"/>
        <w:rPr>
          <w:rStyle w:val="None"/>
          <w:rFonts w:ascii="Calibri Light" w:eastAsia="Calibri Light" w:hAnsi="Calibri Light" w:cs="Calibri Light"/>
          <w:b/>
          <w:bCs/>
          <w:lang w:val="en-US"/>
        </w:rPr>
      </w:pPr>
      <w:r w:rsidRPr="0026195D">
        <w:rPr>
          <w:rStyle w:val="None"/>
          <w:rFonts w:ascii="Calibri Light" w:eastAsia="Calibri Light" w:hAnsi="Calibri Light" w:cs="Calibri Light"/>
          <w:b/>
          <w:bCs/>
          <w:lang w:val="en-US"/>
        </w:rPr>
        <w:t>Press Contacts</w:t>
      </w:r>
    </w:p>
    <w:p w14:paraId="5E5B4355" w14:textId="77777777" w:rsidR="000D5660" w:rsidRPr="0026195D" w:rsidRDefault="006F023F">
      <w:pPr>
        <w:pStyle w:val="CorpsA"/>
        <w:tabs>
          <w:tab w:val="center" w:pos="4536"/>
          <w:tab w:val="right" w:pos="9046"/>
        </w:tabs>
        <w:jc w:val="both"/>
        <w:rPr>
          <w:rStyle w:val="None"/>
          <w:rFonts w:ascii="Calibri Light" w:eastAsia="Calibri Light" w:hAnsi="Calibri Light" w:cs="Calibri Light"/>
          <w:lang w:val="en-US"/>
        </w:rPr>
      </w:pPr>
      <w:r w:rsidRPr="0026195D">
        <w:rPr>
          <w:rStyle w:val="None"/>
          <w:rFonts w:ascii="Calibri Light" w:eastAsia="Calibri Light" w:hAnsi="Calibri Light" w:cs="Calibri Light"/>
          <w:lang w:val="en-US"/>
        </w:rPr>
        <w:t>Jean-Franç</w:t>
      </w:r>
      <w:r w:rsidRPr="0026195D">
        <w:rPr>
          <w:rStyle w:val="None"/>
          <w:rFonts w:ascii="Calibri Light" w:eastAsia="Calibri Light" w:hAnsi="Calibri Light" w:cs="Calibri Light"/>
          <w:lang w:val="nl-NL"/>
        </w:rPr>
        <w:t xml:space="preserve">ois Kitten - </w:t>
      </w:r>
      <w:hyperlink r:id="rId14" w:history="1">
        <w:r w:rsidRPr="0026195D">
          <w:rPr>
            <w:rStyle w:val="Hyperlink5"/>
          </w:rPr>
          <w:t>jfk@sculpteo.com</w:t>
        </w:r>
      </w:hyperlink>
      <w:r w:rsidRPr="0026195D">
        <w:rPr>
          <w:rStyle w:val="None"/>
          <w:rFonts w:ascii="Calibri Light" w:eastAsia="Calibri Light" w:hAnsi="Calibri Light" w:cs="Calibri Light"/>
          <w:lang w:val="en-US"/>
        </w:rPr>
        <w:t xml:space="preserve"> +33(0) 6 11 29 30 28 / +33(0)9 72 33 47 63</w:t>
      </w:r>
    </w:p>
    <w:p w14:paraId="6E32FA61" w14:textId="77777777" w:rsidR="000D5660" w:rsidRPr="0026195D" w:rsidRDefault="006F023F">
      <w:pPr>
        <w:pStyle w:val="CorpsA"/>
        <w:jc w:val="both"/>
        <w:rPr>
          <w:rStyle w:val="None"/>
          <w:rFonts w:ascii="Calibri Light" w:eastAsia="Calibri Light" w:hAnsi="Calibri Light" w:cs="Calibri Light"/>
          <w:lang w:val="en-US"/>
        </w:rPr>
      </w:pPr>
      <w:r w:rsidRPr="0026195D">
        <w:rPr>
          <w:rStyle w:val="None"/>
          <w:rFonts w:ascii="Calibri Light" w:eastAsia="Calibri Light" w:hAnsi="Calibri Light" w:cs="Calibri Light"/>
          <w:lang w:val="en-US"/>
        </w:rPr>
        <w:t xml:space="preserve">Ilinca Spita – </w:t>
      </w:r>
      <w:hyperlink r:id="rId15" w:history="1">
        <w:r w:rsidRPr="0026195D">
          <w:rPr>
            <w:rStyle w:val="Hyperlink6"/>
          </w:rPr>
          <w:t>i.spita@licencek.com</w:t>
        </w:r>
      </w:hyperlink>
      <w:r w:rsidRPr="0026195D">
        <w:rPr>
          <w:rStyle w:val="None"/>
          <w:rFonts w:ascii="Calibri Light" w:eastAsia="Calibri Light" w:hAnsi="Calibri Light" w:cs="Calibri Light"/>
          <w:lang w:val="en-US"/>
        </w:rPr>
        <w:t xml:space="preserve"> +33(0)1 45 03 21 77 </w:t>
      </w:r>
    </w:p>
    <w:p w14:paraId="34BC47A9" w14:textId="77777777" w:rsidR="000D5660" w:rsidRPr="0026195D" w:rsidRDefault="006F023F">
      <w:pPr>
        <w:pStyle w:val="CorpsA"/>
        <w:jc w:val="both"/>
        <w:rPr>
          <w:rFonts w:ascii="Calibri Light" w:hAnsi="Calibri Light" w:cs="Calibri Light"/>
          <w:lang w:val="en-US"/>
        </w:rPr>
      </w:pPr>
      <w:bookmarkStart w:id="0" w:name="_fob9te"/>
      <w:bookmarkEnd w:id="0"/>
      <w:r w:rsidRPr="0026195D">
        <w:rPr>
          <w:rStyle w:val="None"/>
          <w:rFonts w:ascii="Calibri Light" w:eastAsia="Calibri Light" w:hAnsi="Calibri Light" w:cs="Calibri Light"/>
          <w:lang w:val="en-US"/>
        </w:rPr>
        <w:t>B</w:t>
      </w:r>
      <w:r w:rsidRPr="0026195D">
        <w:rPr>
          <w:rStyle w:val="None"/>
          <w:rFonts w:ascii="Calibri Light" w:eastAsia="Calibri Light" w:hAnsi="Calibri Light" w:cs="Calibri Light"/>
          <w:lang w:val="nl-NL"/>
        </w:rPr>
        <w:t xml:space="preserve">adr Rar </w:t>
      </w:r>
      <w:r w:rsidRPr="0026195D">
        <w:rPr>
          <w:rStyle w:val="None"/>
          <w:rFonts w:ascii="Calibri Light" w:eastAsia="Calibri Light" w:hAnsi="Calibri Light" w:cs="Calibri Light"/>
          <w:lang w:val="en-US"/>
        </w:rPr>
        <w:t xml:space="preserve">– </w:t>
      </w:r>
      <w:hyperlink r:id="rId16" w:history="1">
        <w:r w:rsidRPr="0026195D">
          <w:rPr>
            <w:rStyle w:val="Hyperlink6"/>
          </w:rPr>
          <w:t>b.rar@licencek.com</w:t>
        </w:r>
      </w:hyperlink>
      <w:r w:rsidRPr="0026195D">
        <w:rPr>
          <w:rStyle w:val="None"/>
          <w:rFonts w:ascii="Calibri Light" w:eastAsia="Calibri Light" w:hAnsi="Calibri Light" w:cs="Calibri Light"/>
          <w:lang w:val="en-US"/>
        </w:rPr>
        <w:t xml:space="preserve"> +33(0)1 45 03 21 77</w:t>
      </w:r>
    </w:p>
    <w:sectPr w:rsidR="000D5660" w:rsidRPr="0026195D">
      <w:headerReference w:type="default" r:id="rId1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1591D" w14:textId="77777777" w:rsidR="00451544" w:rsidRDefault="00451544">
      <w:r>
        <w:separator/>
      </w:r>
    </w:p>
  </w:endnote>
  <w:endnote w:type="continuationSeparator" w:id="0">
    <w:p w14:paraId="46F512E4" w14:textId="77777777" w:rsidR="00451544" w:rsidRDefault="0045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D62E4" w14:textId="77777777" w:rsidR="00451544" w:rsidRDefault="00451544">
      <w:r>
        <w:separator/>
      </w:r>
    </w:p>
  </w:footnote>
  <w:footnote w:type="continuationSeparator" w:id="0">
    <w:p w14:paraId="3E02E83D" w14:textId="77777777" w:rsidR="00451544" w:rsidRDefault="0045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6180" w14:textId="58306722" w:rsidR="000D5660" w:rsidRDefault="00FB5941">
    <w:pPr>
      <w:pStyle w:val="En-tte"/>
      <w:tabs>
        <w:tab w:val="clear" w:pos="9072"/>
        <w:tab w:val="right" w:pos="9046"/>
      </w:tabs>
    </w:pPr>
    <w:r>
      <w:rPr>
        <w:noProof/>
        <w:lang w:val="en-CA" w:eastAsia="en-CA"/>
      </w:rPr>
      <w:drawing>
        <wp:anchor distT="152400" distB="152400" distL="152400" distR="152400" simplePos="0" relativeHeight="251659264" behindDoc="1" locked="0" layoutInCell="1" allowOverlap="1" wp14:anchorId="219E9072" wp14:editId="605BC651">
          <wp:simplePos x="0" y="0"/>
          <wp:positionH relativeFrom="page">
            <wp:posOffset>904240</wp:posOffset>
          </wp:positionH>
          <wp:positionV relativeFrom="page">
            <wp:posOffset>111125</wp:posOffset>
          </wp:positionV>
          <wp:extent cx="1400175" cy="838201"/>
          <wp:effectExtent l="0" t="0" r="0" b="0"/>
          <wp:wrapNone/>
          <wp:docPr id="1073741826" name="officeArt object" descr="C:\Users\O2P\AppData\Local\Microsoft\Windows\INetCache\Content.MSO\E318CFB.tmp"/>
          <wp:cNvGraphicFramePr/>
          <a:graphic xmlns:a="http://schemas.openxmlformats.org/drawingml/2006/main">
            <a:graphicData uri="http://schemas.openxmlformats.org/drawingml/2006/picture">
              <pic:pic xmlns:pic="http://schemas.openxmlformats.org/drawingml/2006/picture">
                <pic:nvPicPr>
                  <pic:cNvPr id="1073741826" name="C:\Users\O2P\AppData\Local\Microsoft\Windows\INetCache\Content.MSO\E318CFB.tmp" descr="C:\Users\O2P\AppData\Local\Microsoft\Windows\INetCache\Content.MSO\E318CFB.tmp"/>
                  <pic:cNvPicPr>
                    <a:picLocks noChangeAspect="1"/>
                  </pic:cNvPicPr>
                </pic:nvPicPr>
                <pic:blipFill>
                  <a:blip r:embed="rId1"/>
                  <a:srcRect t="19728" b="20408"/>
                  <a:stretch>
                    <a:fillRect/>
                  </a:stretch>
                </pic:blipFill>
                <pic:spPr>
                  <a:xfrm>
                    <a:off x="0" y="0"/>
                    <a:ext cx="1400175" cy="838201"/>
                  </a:xfrm>
                  <a:prstGeom prst="rect">
                    <a:avLst/>
                  </a:prstGeom>
                  <a:ln w="12700" cap="flat">
                    <a:noFill/>
                    <a:miter lim="400000"/>
                  </a:ln>
                  <a:effectLst/>
                </pic:spPr>
              </pic:pic>
            </a:graphicData>
          </a:graphic>
        </wp:anchor>
      </w:drawing>
    </w:r>
    <w:r w:rsidR="006F023F">
      <w:rPr>
        <w:noProof/>
        <w:lang w:val="en-CA" w:eastAsia="en-CA"/>
      </w:rPr>
      <w:drawing>
        <wp:anchor distT="152400" distB="152400" distL="152400" distR="152400" simplePos="0" relativeHeight="251658240" behindDoc="1" locked="0" layoutInCell="1" allowOverlap="1" wp14:anchorId="50E12557" wp14:editId="5F95CA09">
          <wp:simplePos x="0" y="0"/>
          <wp:positionH relativeFrom="page">
            <wp:posOffset>4662170</wp:posOffset>
          </wp:positionH>
          <wp:positionV relativeFrom="page">
            <wp:posOffset>467995</wp:posOffset>
          </wp:positionV>
          <wp:extent cx="1924050" cy="485775"/>
          <wp:effectExtent l="0" t="0" r="0" b="0"/>
          <wp:wrapNone/>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2"/>
                  <a:stretch>
                    <a:fillRect/>
                  </a:stretch>
                </pic:blipFill>
                <pic:spPr>
                  <a:xfrm>
                    <a:off x="0" y="0"/>
                    <a:ext cx="1924050" cy="485775"/>
                  </a:xfrm>
                  <a:prstGeom prst="rect">
                    <a:avLst/>
                  </a:prstGeom>
                  <a:ln w="12700" cap="flat">
                    <a:noFill/>
                    <a:miter lim="400000"/>
                  </a:ln>
                  <a:effectLst/>
                </pic:spPr>
              </pic:pic>
            </a:graphicData>
          </a:graphic>
        </wp:anchor>
      </w:drawing>
    </w:r>
  </w:p>
  <w:p w14:paraId="64562E2F" w14:textId="53F172EC" w:rsidR="000D5660" w:rsidRDefault="00FB5941" w:rsidP="00D9225E">
    <w:pPr>
      <w:pStyle w:val="En-tte"/>
      <w:tabs>
        <w:tab w:val="clear" w:pos="4536"/>
        <w:tab w:val="clear" w:pos="9072"/>
        <w:tab w:val="left" w:pos="7530"/>
      </w:tabs>
    </w:pPr>
    <w:r>
      <w:tab/>
    </w:r>
  </w:p>
  <w:p w14:paraId="5936B43D" w14:textId="77777777" w:rsidR="000D5660" w:rsidRDefault="000D5660">
    <w:pPr>
      <w:pStyle w:val="En-tt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660"/>
    <w:rsid w:val="000131CD"/>
    <w:rsid w:val="00013EB5"/>
    <w:rsid w:val="00037DB2"/>
    <w:rsid w:val="00050726"/>
    <w:rsid w:val="00077BEE"/>
    <w:rsid w:val="000852AB"/>
    <w:rsid w:val="000B0ABC"/>
    <w:rsid w:val="000B0DF8"/>
    <w:rsid w:val="000C43B8"/>
    <w:rsid w:val="000D2B11"/>
    <w:rsid w:val="000D5660"/>
    <w:rsid w:val="000E2C3B"/>
    <w:rsid w:val="0011441D"/>
    <w:rsid w:val="00142723"/>
    <w:rsid w:val="001475D9"/>
    <w:rsid w:val="00147E59"/>
    <w:rsid w:val="0015476A"/>
    <w:rsid w:val="001551CF"/>
    <w:rsid w:val="00156374"/>
    <w:rsid w:val="001630B0"/>
    <w:rsid w:val="00191F2E"/>
    <w:rsid w:val="0019597C"/>
    <w:rsid w:val="001A2B1D"/>
    <w:rsid w:val="001B20CF"/>
    <w:rsid w:val="001C2A5E"/>
    <w:rsid w:val="001C671F"/>
    <w:rsid w:val="001F601F"/>
    <w:rsid w:val="002131EA"/>
    <w:rsid w:val="0026195D"/>
    <w:rsid w:val="002C0AFC"/>
    <w:rsid w:val="002C5173"/>
    <w:rsid w:val="002D01EC"/>
    <w:rsid w:val="002F5450"/>
    <w:rsid w:val="002F7D72"/>
    <w:rsid w:val="003073AB"/>
    <w:rsid w:val="0031312D"/>
    <w:rsid w:val="003149F1"/>
    <w:rsid w:val="00343786"/>
    <w:rsid w:val="00352858"/>
    <w:rsid w:val="003706A7"/>
    <w:rsid w:val="00372F09"/>
    <w:rsid w:val="003762A2"/>
    <w:rsid w:val="00380CF5"/>
    <w:rsid w:val="0039100E"/>
    <w:rsid w:val="003C57CF"/>
    <w:rsid w:val="003C7949"/>
    <w:rsid w:val="003D31ED"/>
    <w:rsid w:val="003F7204"/>
    <w:rsid w:val="003F7887"/>
    <w:rsid w:val="00424FEF"/>
    <w:rsid w:val="00426866"/>
    <w:rsid w:val="00451544"/>
    <w:rsid w:val="00463F38"/>
    <w:rsid w:val="00473239"/>
    <w:rsid w:val="00474A56"/>
    <w:rsid w:val="004A7861"/>
    <w:rsid w:val="004B5E6F"/>
    <w:rsid w:val="005530AE"/>
    <w:rsid w:val="0056484F"/>
    <w:rsid w:val="00570C38"/>
    <w:rsid w:val="00573FDA"/>
    <w:rsid w:val="00587C74"/>
    <w:rsid w:val="00590C12"/>
    <w:rsid w:val="005B42E3"/>
    <w:rsid w:val="005B58F5"/>
    <w:rsid w:val="005B5A07"/>
    <w:rsid w:val="005B5E21"/>
    <w:rsid w:val="005D66D1"/>
    <w:rsid w:val="005E6827"/>
    <w:rsid w:val="005F57DC"/>
    <w:rsid w:val="006263A8"/>
    <w:rsid w:val="006560F9"/>
    <w:rsid w:val="0067572A"/>
    <w:rsid w:val="00696254"/>
    <w:rsid w:val="006C15D9"/>
    <w:rsid w:val="006E10CE"/>
    <w:rsid w:val="006E43C6"/>
    <w:rsid w:val="006E6A23"/>
    <w:rsid w:val="006F023F"/>
    <w:rsid w:val="007053AE"/>
    <w:rsid w:val="0072172B"/>
    <w:rsid w:val="0079301E"/>
    <w:rsid w:val="007B3571"/>
    <w:rsid w:val="007C5FE9"/>
    <w:rsid w:val="007D50CE"/>
    <w:rsid w:val="007D566D"/>
    <w:rsid w:val="007E42FE"/>
    <w:rsid w:val="007F29DB"/>
    <w:rsid w:val="00813E17"/>
    <w:rsid w:val="008276E1"/>
    <w:rsid w:val="00834FE0"/>
    <w:rsid w:val="00851E44"/>
    <w:rsid w:val="008611D3"/>
    <w:rsid w:val="008A3BD1"/>
    <w:rsid w:val="008A4F56"/>
    <w:rsid w:val="008B552B"/>
    <w:rsid w:val="008B7284"/>
    <w:rsid w:val="008C7A57"/>
    <w:rsid w:val="008D2FD7"/>
    <w:rsid w:val="008D6F1D"/>
    <w:rsid w:val="008F1FD0"/>
    <w:rsid w:val="00910F3A"/>
    <w:rsid w:val="00916416"/>
    <w:rsid w:val="0094016D"/>
    <w:rsid w:val="00945789"/>
    <w:rsid w:val="0098182A"/>
    <w:rsid w:val="0098487E"/>
    <w:rsid w:val="009907C7"/>
    <w:rsid w:val="009C0633"/>
    <w:rsid w:val="009C44AD"/>
    <w:rsid w:val="009C6A37"/>
    <w:rsid w:val="009D6BB1"/>
    <w:rsid w:val="009E6BCE"/>
    <w:rsid w:val="00A10CEC"/>
    <w:rsid w:val="00A125CF"/>
    <w:rsid w:val="00A27730"/>
    <w:rsid w:val="00A62282"/>
    <w:rsid w:val="00A72A09"/>
    <w:rsid w:val="00A8144E"/>
    <w:rsid w:val="00A948D1"/>
    <w:rsid w:val="00AA3784"/>
    <w:rsid w:val="00AB5E42"/>
    <w:rsid w:val="00AC5F6F"/>
    <w:rsid w:val="00AD08E9"/>
    <w:rsid w:val="00AF2EED"/>
    <w:rsid w:val="00AF646D"/>
    <w:rsid w:val="00B07029"/>
    <w:rsid w:val="00B15E9B"/>
    <w:rsid w:val="00B22E2D"/>
    <w:rsid w:val="00B32415"/>
    <w:rsid w:val="00B35252"/>
    <w:rsid w:val="00B36365"/>
    <w:rsid w:val="00B4419C"/>
    <w:rsid w:val="00B801D3"/>
    <w:rsid w:val="00BC6273"/>
    <w:rsid w:val="00BD4D76"/>
    <w:rsid w:val="00C168BF"/>
    <w:rsid w:val="00C36DA2"/>
    <w:rsid w:val="00C47313"/>
    <w:rsid w:val="00CA1528"/>
    <w:rsid w:val="00CD5A25"/>
    <w:rsid w:val="00CE477C"/>
    <w:rsid w:val="00D50555"/>
    <w:rsid w:val="00D85CF8"/>
    <w:rsid w:val="00D9225E"/>
    <w:rsid w:val="00DA52BF"/>
    <w:rsid w:val="00DB0743"/>
    <w:rsid w:val="00DC4099"/>
    <w:rsid w:val="00DD66B5"/>
    <w:rsid w:val="00DD77CF"/>
    <w:rsid w:val="00DE138F"/>
    <w:rsid w:val="00DF38B8"/>
    <w:rsid w:val="00E134AC"/>
    <w:rsid w:val="00E40C9B"/>
    <w:rsid w:val="00E528F9"/>
    <w:rsid w:val="00E620D2"/>
    <w:rsid w:val="00EA634B"/>
    <w:rsid w:val="00EB1231"/>
    <w:rsid w:val="00ED1DEC"/>
    <w:rsid w:val="00F1545F"/>
    <w:rsid w:val="00F35070"/>
    <w:rsid w:val="00F93847"/>
    <w:rsid w:val="00FB5941"/>
    <w:rsid w:val="00FB7FA4"/>
    <w:rsid w:val="00FC16B0"/>
    <w:rsid w:val="00FE1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26BC8"/>
  <w15:docId w15:val="{6C162FE6-83D3-4166-8B99-0C9AA311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Light" w:eastAsia="Calibri Light" w:hAnsi="Calibri Light" w:cs="Calibri Light"/>
      <w:color w:val="222222"/>
      <w:u w:color="222222"/>
      <w:lang w:val="en-US"/>
    </w:rPr>
  </w:style>
  <w:style w:type="character" w:customStyle="1" w:styleId="Hyperlink1">
    <w:name w:val="Hyperlink.1"/>
    <w:basedOn w:val="None"/>
    <w:rPr>
      <w:rFonts w:ascii="Calibri Light" w:eastAsia="Calibri Light" w:hAnsi="Calibri Light" w:cs="Calibri Light"/>
      <w:color w:val="222222"/>
      <w:u w:color="222222"/>
      <w:shd w:val="clear" w:color="auto" w:fill="FFFFFF"/>
      <w:lang w:val="en-US"/>
    </w:rPr>
  </w:style>
  <w:style w:type="paragraph" w:customStyle="1" w:styleId="CorpsA">
    <w:name w:val="Corps A"/>
    <w:pPr>
      <w:widowControl w:val="0"/>
    </w:pPr>
    <w:rPr>
      <w:rFonts w:eastAsia="Times New Roman"/>
      <w:color w:val="000000"/>
      <w:sz w:val="22"/>
      <w:szCs w:val="22"/>
      <w:u w:color="000000"/>
    </w:rPr>
  </w:style>
  <w:style w:type="character" w:customStyle="1" w:styleId="Link">
    <w:name w:val="Link"/>
    <w:rPr>
      <w:color w:val="0000FF"/>
      <w:u w:val="single" w:color="0000FF"/>
    </w:rPr>
  </w:style>
  <w:style w:type="character" w:customStyle="1" w:styleId="Hyperlink2">
    <w:name w:val="Hyperlink.2"/>
    <w:basedOn w:val="Link"/>
    <w:rPr>
      <w:rFonts w:ascii="Calibri Light" w:eastAsia="Calibri Light" w:hAnsi="Calibri Light" w:cs="Calibri Light"/>
      <w:color w:val="0000FF"/>
      <w:u w:val="single" w:color="0000FF"/>
      <w:lang w:val="en-US"/>
    </w:rPr>
  </w:style>
  <w:style w:type="character" w:customStyle="1" w:styleId="Hyperlink3">
    <w:name w:val="Hyperlink.3"/>
    <w:basedOn w:val="None"/>
    <w:rPr>
      <w:rFonts w:ascii="Calibri Light" w:eastAsia="Calibri Light" w:hAnsi="Calibri Light" w:cs="Calibri Light"/>
      <w:color w:val="0000FF"/>
      <w:u w:val="single" w:color="0000FF"/>
      <w:lang w:val="en-US"/>
    </w:rPr>
  </w:style>
  <w:style w:type="character" w:customStyle="1" w:styleId="Hyperlink4">
    <w:name w:val="Hyperlink.4"/>
    <w:basedOn w:val="Link"/>
    <w:rPr>
      <w:color w:val="0000FF"/>
      <w:u w:val="single" w:color="0000FF"/>
      <w:lang w:val="en-US"/>
    </w:rPr>
  </w:style>
  <w:style w:type="character" w:customStyle="1" w:styleId="Hyperlink5">
    <w:name w:val="Hyperlink.5"/>
    <w:basedOn w:val="None"/>
    <w:rPr>
      <w:rFonts w:ascii="Calibri Light" w:eastAsia="Calibri Light" w:hAnsi="Calibri Light" w:cs="Calibri Light"/>
      <w:color w:val="0563C1"/>
      <w:u w:val="single" w:color="0563C1"/>
      <w:lang w:val="pt-PT"/>
    </w:rPr>
  </w:style>
  <w:style w:type="character" w:customStyle="1" w:styleId="Hyperlink6">
    <w:name w:val="Hyperlink.6"/>
    <w:basedOn w:val="None"/>
    <w:rPr>
      <w:rFonts w:ascii="Calibri Light" w:eastAsia="Calibri Light" w:hAnsi="Calibri Light" w:cs="Calibri Light"/>
      <w:color w:val="0563C1"/>
      <w:u w:val="single" w:color="0563C1"/>
      <w:lang w:val="en-US"/>
    </w:rPr>
  </w:style>
  <w:style w:type="character" w:styleId="Marquedecommentaire">
    <w:name w:val="annotation reference"/>
    <w:basedOn w:val="Policepardfaut"/>
    <w:uiPriority w:val="99"/>
    <w:semiHidden/>
    <w:unhideWhenUsed/>
    <w:rsid w:val="007D566D"/>
    <w:rPr>
      <w:sz w:val="16"/>
      <w:szCs w:val="16"/>
    </w:rPr>
  </w:style>
  <w:style w:type="paragraph" w:styleId="Commentaire">
    <w:name w:val="annotation text"/>
    <w:basedOn w:val="Normal"/>
    <w:link w:val="CommentaireCar"/>
    <w:uiPriority w:val="99"/>
    <w:semiHidden/>
    <w:unhideWhenUsed/>
    <w:rsid w:val="007D566D"/>
    <w:rPr>
      <w:sz w:val="20"/>
      <w:szCs w:val="20"/>
    </w:rPr>
  </w:style>
  <w:style w:type="character" w:customStyle="1" w:styleId="CommentaireCar">
    <w:name w:val="Commentaire Car"/>
    <w:basedOn w:val="Policepardfaut"/>
    <w:link w:val="Commentaire"/>
    <w:uiPriority w:val="99"/>
    <w:semiHidden/>
    <w:rsid w:val="007D566D"/>
    <w:rPr>
      <w:lang w:val="en-US" w:eastAsia="en-US"/>
    </w:rPr>
  </w:style>
  <w:style w:type="paragraph" w:styleId="Objetducommentaire">
    <w:name w:val="annotation subject"/>
    <w:basedOn w:val="Commentaire"/>
    <w:next w:val="Commentaire"/>
    <w:link w:val="ObjetducommentaireCar"/>
    <w:uiPriority w:val="99"/>
    <w:semiHidden/>
    <w:unhideWhenUsed/>
    <w:rsid w:val="007D566D"/>
    <w:rPr>
      <w:b/>
      <w:bCs/>
    </w:rPr>
  </w:style>
  <w:style w:type="character" w:customStyle="1" w:styleId="ObjetducommentaireCar">
    <w:name w:val="Objet du commentaire Car"/>
    <w:basedOn w:val="CommentaireCar"/>
    <w:link w:val="Objetducommentaire"/>
    <w:uiPriority w:val="99"/>
    <w:semiHidden/>
    <w:rsid w:val="007D566D"/>
    <w:rPr>
      <w:b/>
      <w:bCs/>
      <w:lang w:val="en-US" w:eastAsia="en-US"/>
    </w:rPr>
  </w:style>
  <w:style w:type="paragraph" w:styleId="Textedebulles">
    <w:name w:val="Balloon Text"/>
    <w:basedOn w:val="Normal"/>
    <w:link w:val="TextedebullesCar"/>
    <w:uiPriority w:val="99"/>
    <w:semiHidden/>
    <w:unhideWhenUsed/>
    <w:rsid w:val="007D566D"/>
    <w:rPr>
      <w:rFonts w:ascii="Tahoma" w:hAnsi="Tahoma" w:cs="Tahoma"/>
      <w:sz w:val="16"/>
      <w:szCs w:val="16"/>
    </w:rPr>
  </w:style>
  <w:style w:type="character" w:customStyle="1" w:styleId="TextedebullesCar">
    <w:name w:val="Texte de bulles Car"/>
    <w:basedOn w:val="Policepardfaut"/>
    <w:link w:val="Textedebulles"/>
    <w:uiPriority w:val="99"/>
    <w:semiHidden/>
    <w:rsid w:val="007D566D"/>
    <w:rPr>
      <w:rFonts w:ascii="Tahoma" w:hAnsi="Tahoma" w:cs="Tahoma"/>
      <w:sz w:val="16"/>
      <w:szCs w:val="16"/>
      <w:lang w:val="en-US" w:eastAsia="en-US"/>
    </w:rPr>
  </w:style>
  <w:style w:type="character" w:styleId="Lienhypertextesuivivisit">
    <w:name w:val="FollowedHyperlink"/>
    <w:basedOn w:val="Policepardfaut"/>
    <w:uiPriority w:val="99"/>
    <w:semiHidden/>
    <w:unhideWhenUsed/>
    <w:rsid w:val="00142723"/>
    <w:rPr>
      <w:color w:val="FF00FF" w:themeColor="followedHyperlink"/>
      <w:u w:val="single"/>
    </w:rPr>
  </w:style>
  <w:style w:type="paragraph" w:styleId="Pieddepage">
    <w:name w:val="footer"/>
    <w:basedOn w:val="Normal"/>
    <w:link w:val="PieddepageCar"/>
    <w:uiPriority w:val="99"/>
    <w:unhideWhenUsed/>
    <w:rsid w:val="00FB5941"/>
    <w:pPr>
      <w:tabs>
        <w:tab w:val="center" w:pos="4536"/>
        <w:tab w:val="right" w:pos="9072"/>
      </w:tabs>
    </w:pPr>
  </w:style>
  <w:style w:type="character" w:customStyle="1" w:styleId="PieddepageCar">
    <w:name w:val="Pied de page Car"/>
    <w:basedOn w:val="Policepardfaut"/>
    <w:link w:val="Pieddepage"/>
    <w:uiPriority w:val="99"/>
    <w:rsid w:val="00FB5941"/>
    <w:rPr>
      <w:sz w:val="24"/>
      <w:szCs w:val="24"/>
      <w:lang w:val="en-US" w:eastAsia="en-US"/>
    </w:rPr>
  </w:style>
  <w:style w:type="paragraph" w:styleId="Rvision">
    <w:name w:val="Revision"/>
    <w:hidden/>
    <w:uiPriority w:val="99"/>
    <w:semiHidden/>
    <w:rsid w:val="001B20C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BodyA">
    <w:name w:val="Body A"/>
    <w:rsid w:val="0026195D"/>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astalgenomics.com/blog/product/lightbench/" TargetMode="External"/><Relationship Id="rId13" Type="http://schemas.openxmlformats.org/officeDocument/2006/relationships/hyperlink" Target="http://www.forward-a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sf-new-busines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rar@licencek.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ulpteo.com" TargetMode="External"/><Relationship Id="rId5" Type="http://schemas.openxmlformats.org/officeDocument/2006/relationships/footnotes" Target="footnotes.xml"/><Relationship Id="rId15" Type="http://schemas.openxmlformats.org/officeDocument/2006/relationships/hyperlink" Target="mailto:i.spita@licencek.com" TargetMode="External"/><Relationship Id="rId10" Type="http://schemas.openxmlformats.org/officeDocument/2006/relationships/hyperlink" Target="https://www.coastalgenomics.com/ab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astalgenomics.com/blog/product/nimbus-select/" TargetMode="External"/><Relationship Id="rId14" Type="http://schemas.openxmlformats.org/officeDocument/2006/relationships/hyperlink" Target="mailto:jfk@sculpte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BFE4-5E39-4A86-94D7-174FFA88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1238</Words>
  <Characters>6814</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Nesbitt</dc:creator>
  <cp:lastModifiedBy>Ilinca Spita</cp:lastModifiedBy>
  <cp:revision>8</cp:revision>
  <dcterms:created xsi:type="dcterms:W3CDTF">2020-02-28T21:52:00Z</dcterms:created>
  <dcterms:modified xsi:type="dcterms:W3CDTF">2020-06-16T12:43:00Z</dcterms:modified>
</cp:coreProperties>
</file>